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223F" w:rsidRPr="00F912B8" w:rsidRDefault="0013223F" w:rsidP="001779A1">
      <w:pPr>
        <w:pStyle w:val="Default"/>
        <w:spacing w:line="276" w:lineRule="auto"/>
        <w:jc w:val="center"/>
        <w:rPr>
          <w:b/>
          <w:sz w:val="36"/>
          <w:szCs w:val="36"/>
        </w:rPr>
      </w:pPr>
      <w:r w:rsidRPr="00F912B8">
        <w:rPr>
          <w:rFonts w:hint="eastAsia"/>
          <w:b/>
          <w:sz w:val="36"/>
          <w:szCs w:val="36"/>
        </w:rPr>
        <w:t>未来已来·农者荣耀</w:t>
      </w:r>
    </w:p>
    <w:p w:rsidR="0013223F" w:rsidRPr="009032CF" w:rsidRDefault="0013223F" w:rsidP="001779A1">
      <w:pPr>
        <w:pStyle w:val="Default"/>
        <w:spacing w:line="276" w:lineRule="auto"/>
        <w:jc w:val="center"/>
      </w:pPr>
      <w:r w:rsidRPr="00F912B8">
        <w:rPr>
          <w:rFonts w:hint="eastAsia"/>
          <w:b/>
          <w:sz w:val="36"/>
          <w:szCs w:val="36"/>
        </w:rPr>
        <w:t>深圳诺普信集团</w:t>
      </w:r>
      <w:r w:rsidR="00AF6A04">
        <w:rPr>
          <w:rFonts w:hint="eastAsia"/>
          <w:b/>
          <w:sz w:val="36"/>
          <w:szCs w:val="36"/>
        </w:rPr>
        <w:t>2019</w:t>
      </w:r>
      <w:r w:rsidRPr="00F912B8">
        <w:rPr>
          <w:rFonts w:hint="eastAsia"/>
          <w:b/>
          <w:sz w:val="36"/>
          <w:szCs w:val="36"/>
        </w:rPr>
        <w:t>校园招聘</w:t>
      </w:r>
    </w:p>
    <w:p w:rsidR="0013223F" w:rsidRPr="002B7057" w:rsidRDefault="00AB5135" w:rsidP="00542337">
      <w:pPr>
        <w:pStyle w:val="a5"/>
        <w:spacing w:before="0" w:beforeAutospacing="0" w:after="0" w:afterAutospacing="0" w:line="440" w:lineRule="exact"/>
        <w:ind w:firstLine="480"/>
        <w:rPr>
          <w:rFonts w:asciiTheme="majorEastAsia" w:eastAsiaTheme="majorEastAsia" w:hAnsiTheme="majorEastAsia"/>
          <w:color w:val="000000"/>
          <w:sz w:val="21"/>
          <w:szCs w:val="21"/>
        </w:rPr>
      </w:pPr>
      <w:r>
        <w:rPr>
          <w:rFonts w:asciiTheme="majorEastAsia" w:eastAsiaTheme="majorEastAsia" w:hAnsiTheme="majorEastAsia" w:hint="eastAsia"/>
          <w:color w:val="262626"/>
          <w:sz w:val="21"/>
          <w:szCs w:val="21"/>
        </w:rPr>
        <w:t>诺普信</w:t>
      </w:r>
      <w:r w:rsidR="008B4330" w:rsidRPr="002B7057">
        <w:rPr>
          <w:rFonts w:asciiTheme="majorEastAsia" w:eastAsiaTheme="majorEastAsia" w:hAnsiTheme="majorEastAsia" w:hint="eastAsia"/>
          <w:color w:val="262626"/>
          <w:sz w:val="21"/>
          <w:szCs w:val="21"/>
        </w:rPr>
        <w:t>是</w:t>
      </w:r>
      <w:r w:rsidR="0013223F" w:rsidRPr="002B7057">
        <w:rPr>
          <w:rFonts w:asciiTheme="majorEastAsia" w:eastAsiaTheme="majorEastAsia" w:hAnsiTheme="majorEastAsia" w:hint="eastAsia"/>
          <w:color w:val="262626"/>
          <w:sz w:val="21"/>
          <w:szCs w:val="21"/>
        </w:rPr>
        <w:t>国内农药制剂领域上市公司（股票代码002215）。诺普信企业于1999年9月成立，目前注册资本为9.15亿元。2017年，诺普信实现主营业务收入28.22亿元，净利润3.09亿元。</w:t>
      </w:r>
    </w:p>
    <w:p w:rsidR="0013223F" w:rsidRPr="002B7057" w:rsidRDefault="0013223F" w:rsidP="00542337">
      <w:pPr>
        <w:pStyle w:val="a5"/>
        <w:spacing w:before="0" w:beforeAutospacing="0" w:after="0" w:afterAutospacing="0" w:line="440" w:lineRule="exact"/>
        <w:ind w:firstLine="480"/>
        <w:rPr>
          <w:rFonts w:asciiTheme="majorEastAsia" w:eastAsiaTheme="majorEastAsia" w:hAnsiTheme="majorEastAsia"/>
          <w:color w:val="000000"/>
          <w:sz w:val="21"/>
          <w:szCs w:val="21"/>
        </w:rPr>
      </w:pPr>
      <w:r w:rsidRPr="002B7057">
        <w:rPr>
          <w:rFonts w:asciiTheme="majorEastAsia" w:eastAsiaTheme="majorEastAsia" w:hAnsiTheme="majorEastAsia" w:hint="eastAsia"/>
          <w:color w:val="262626"/>
          <w:sz w:val="21"/>
          <w:szCs w:val="21"/>
        </w:rPr>
        <w:t>公司构建了以深圳为总部的企业集群，在北京、广东、山东、陕西、四川、湖南、福建等二十多个省市拥有七十多家子公司、参控股公司和生产物流基地，拥有“诺普信”、“瑞德丰”、“标正”等多个全国性品牌，其中“诺普信”、“瑞德丰”两个品牌为“广东省著名商标”，“诺普信”商标为“中国驰名商标”。公司产品销量排名连续十多年来在全国农药制剂行业名列前茅，2011年至2017年度，“诺普信”连续7年被农业部/《农民日报》评为“中国农民喜爱农药品牌”。</w:t>
      </w:r>
    </w:p>
    <w:p w:rsidR="008B4330" w:rsidRPr="002B7057" w:rsidRDefault="0013223F" w:rsidP="00542337">
      <w:pPr>
        <w:pStyle w:val="a5"/>
        <w:spacing w:before="0" w:beforeAutospacing="0" w:after="0" w:afterAutospacing="0" w:line="440" w:lineRule="exact"/>
        <w:ind w:firstLine="480"/>
        <w:rPr>
          <w:rFonts w:asciiTheme="majorEastAsia" w:eastAsiaTheme="majorEastAsia" w:hAnsiTheme="majorEastAsia"/>
          <w:color w:val="262626"/>
          <w:sz w:val="21"/>
          <w:szCs w:val="21"/>
        </w:rPr>
      </w:pPr>
      <w:r w:rsidRPr="002B7057">
        <w:rPr>
          <w:rFonts w:asciiTheme="majorEastAsia" w:eastAsiaTheme="majorEastAsia" w:hAnsiTheme="majorEastAsia" w:hint="eastAsia"/>
          <w:color w:val="262626"/>
          <w:sz w:val="21"/>
          <w:szCs w:val="21"/>
        </w:rPr>
        <w:t>公司始终把研发创新作为企业的战略重点和核心竞争力，已建成国内领先产品研发平台和产业化体系，取得了一系列突破性的重大科技成果。公司组建了总公司研究院—子公司技术中心两级研发体系，技术研发系统有技术人员近300人，其中具高级职称或博士学位的近60人。公司研究院被国家人社部批准建立博士后工作站，并被认定为</w:t>
      </w:r>
      <w:r w:rsidRPr="002B7057">
        <w:rPr>
          <w:rFonts w:asciiTheme="majorEastAsia" w:eastAsiaTheme="majorEastAsia" w:hAnsiTheme="majorEastAsia" w:cs="Arial"/>
          <w:color w:val="191919"/>
          <w:sz w:val="21"/>
          <w:szCs w:val="21"/>
          <w:shd w:val="clear" w:color="auto" w:fill="FFFFFF"/>
        </w:rPr>
        <w:t>首批深圳市院士（专家）工作站、</w:t>
      </w:r>
      <w:r w:rsidRPr="002B7057">
        <w:rPr>
          <w:rFonts w:asciiTheme="majorEastAsia" w:eastAsiaTheme="majorEastAsia" w:hAnsiTheme="majorEastAsia" w:hint="eastAsia"/>
          <w:color w:val="262626"/>
          <w:sz w:val="21"/>
          <w:szCs w:val="21"/>
        </w:rPr>
        <w:t>深圳市市级工程中心、广东省级工程中心。先后承担了国家科技部科技支撑计划、国家发改委行业结构调整重大专项和深圳市高新技术示范项目等重大科技项目。公司取得了一系列重大科技成果，目前，企业已申请600余项国家发明专利，2项国际PCT专利，参与制定国家/行业标准近20项。</w:t>
      </w:r>
    </w:p>
    <w:p w:rsidR="0013223F" w:rsidRPr="002B7057" w:rsidRDefault="0013223F" w:rsidP="00542337">
      <w:pPr>
        <w:pStyle w:val="a5"/>
        <w:spacing w:before="0" w:beforeAutospacing="0" w:after="0" w:afterAutospacing="0" w:line="440" w:lineRule="exact"/>
        <w:ind w:firstLine="480"/>
        <w:rPr>
          <w:rFonts w:asciiTheme="majorEastAsia" w:eastAsiaTheme="majorEastAsia" w:hAnsiTheme="majorEastAsia"/>
          <w:color w:val="000000"/>
          <w:sz w:val="21"/>
          <w:szCs w:val="21"/>
        </w:rPr>
      </w:pPr>
      <w:r w:rsidRPr="002B7057">
        <w:rPr>
          <w:rFonts w:asciiTheme="majorEastAsia" w:eastAsiaTheme="majorEastAsia" w:hAnsiTheme="majorEastAsia" w:hint="eastAsia"/>
          <w:color w:val="262626"/>
          <w:sz w:val="21"/>
          <w:szCs w:val="21"/>
        </w:rPr>
        <w:t>2014年以来，企业勇立潮头，争分夺秒，积极转型为农业服务型企业，将“打造区域遥遥领先的农资分销和农业服务平台，最终形成大三农互联生态圈”作为企业使命，努力实现“农业不再落后、农民无比幸福”的企业愿景；公司与全国各区域优秀经销商深度合作，联盟发展，依托“田田圈”所构建的分布全国的“县级区域分销服务平台”，依托田田云所构建的线上信息化及互联网平台，并与农村金融、农业保险、智能农机、农业服务组织等相关涉农机构结盟合作，多维度服务广大农户， 全力打造遥遥领先的农资分销和农业综合服务商，逐步打造大三农互联网生态圈。</w:t>
      </w:r>
    </w:p>
    <w:p w:rsidR="0013223F" w:rsidRPr="002B7057" w:rsidRDefault="0013223F" w:rsidP="00542337">
      <w:pPr>
        <w:pStyle w:val="a5"/>
        <w:spacing w:before="0" w:beforeAutospacing="0" w:after="0" w:afterAutospacing="0" w:line="440" w:lineRule="exact"/>
        <w:ind w:firstLine="480"/>
        <w:rPr>
          <w:rFonts w:asciiTheme="majorEastAsia" w:eastAsiaTheme="majorEastAsia" w:hAnsiTheme="majorEastAsia"/>
          <w:color w:val="000000"/>
          <w:sz w:val="21"/>
          <w:szCs w:val="21"/>
        </w:rPr>
      </w:pPr>
      <w:r w:rsidRPr="002B7057">
        <w:rPr>
          <w:rFonts w:asciiTheme="majorEastAsia" w:eastAsiaTheme="majorEastAsia" w:hAnsiTheme="majorEastAsia" w:hint="eastAsia"/>
          <w:color w:val="262626"/>
          <w:sz w:val="21"/>
          <w:szCs w:val="21"/>
        </w:rPr>
        <w:t>诺普信，人力资本始终被认为是企业最重要的资本，以人为本是诺普信企业文化的主要特征，企业倡导和全力构建“快乐工作”“不断进步”的文化氛围，并努力营造一个“清新优美、坦诚和谐、团结互助、昂扬奋发”的人文环境，践行“为农民提供最优种植解决方案，为员工搭建最优事业平台，创全球最优秀互联网·大三农企业”的企业使命，立志创建一个卓越的组织、最佳雇主品牌。</w:t>
      </w:r>
    </w:p>
    <w:p w:rsidR="004C2BA5" w:rsidRPr="002B7057" w:rsidRDefault="0013223F" w:rsidP="00542337">
      <w:pPr>
        <w:pStyle w:val="a5"/>
        <w:spacing w:before="0" w:beforeAutospacing="0" w:after="0" w:afterAutospacing="0" w:line="440" w:lineRule="exact"/>
        <w:ind w:firstLine="480"/>
        <w:rPr>
          <w:rFonts w:asciiTheme="majorEastAsia" w:eastAsiaTheme="majorEastAsia" w:hAnsiTheme="majorEastAsia"/>
          <w:color w:val="000000"/>
          <w:sz w:val="21"/>
          <w:szCs w:val="21"/>
        </w:rPr>
      </w:pPr>
      <w:r w:rsidRPr="002B7057">
        <w:rPr>
          <w:rFonts w:asciiTheme="majorEastAsia" w:eastAsiaTheme="majorEastAsia" w:hAnsiTheme="majorEastAsia" w:hint="eastAsia"/>
          <w:color w:val="262626"/>
          <w:sz w:val="21"/>
          <w:szCs w:val="21"/>
        </w:rPr>
        <w:t>腾飞的中国，巨变的农村，诺普信志存高远，立志在产业变迁及历史发展的机遇中，最大限度地造福农民，最大限度地提升农产品安全和环境保护，最大限度地推动中国农资产业、农业服务业的蓬勃健康发展。</w:t>
      </w:r>
    </w:p>
    <w:p w:rsidR="00542337" w:rsidRPr="00542337" w:rsidRDefault="00542337" w:rsidP="00542337">
      <w:pPr>
        <w:widowControl/>
        <w:spacing w:line="440" w:lineRule="exact"/>
        <w:jc w:val="left"/>
        <w:rPr>
          <w:rFonts w:asciiTheme="majorEastAsia" w:eastAsiaTheme="majorEastAsia" w:hAnsiTheme="majorEastAsia" w:cs="宋体"/>
          <w:b/>
          <w:color w:val="262626"/>
          <w:kern w:val="0"/>
          <w:szCs w:val="21"/>
        </w:rPr>
      </w:pPr>
      <w:r w:rsidRPr="00542337">
        <w:rPr>
          <w:rFonts w:asciiTheme="majorEastAsia" w:eastAsiaTheme="majorEastAsia" w:hAnsiTheme="majorEastAsia" w:cs="宋体" w:hint="eastAsia"/>
          <w:b/>
          <w:color w:val="262626"/>
          <w:kern w:val="0"/>
          <w:szCs w:val="21"/>
        </w:rPr>
        <w:t>单位荣誉：</w:t>
      </w:r>
    </w:p>
    <w:p w:rsidR="00542337" w:rsidRPr="00542337" w:rsidRDefault="00542337" w:rsidP="00542337">
      <w:pPr>
        <w:widowControl/>
        <w:spacing w:line="440" w:lineRule="exact"/>
        <w:ind w:firstLineChars="200" w:firstLine="420"/>
        <w:jc w:val="left"/>
        <w:rPr>
          <w:rFonts w:asciiTheme="majorEastAsia" w:eastAsiaTheme="majorEastAsia" w:hAnsiTheme="majorEastAsia" w:cs="宋体"/>
          <w:color w:val="262626"/>
          <w:kern w:val="0"/>
          <w:szCs w:val="21"/>
        </w:rPr>
      </w:pPr>
      <w:r w:rsidRPr="00542337">
        <w:rPr>
          <w:rFonts w:asciiTheme="majorEastAsia" w:eastAsiaTheme="majorEastAsia" w:hAnsiTheme="majorEastAsia" w:cs="宋体" w:hint="eastAsia"/>
          <w:color w:val="262626"/>
          <w:kern w:val="0"/>
          <w:szCs w:val="21"/>
        </w:rPr>
        <w:t>中国农业互联网+服务领先品牌、中国农业互联网金融领先品牌、中国农药制剂类首家上市公司、福布斯亚洲200最佳中型企业、国家级博士后科研工作站、连续五年全国农业制剂品牌第一名、国家级高新技术企业、幸福型、学习型企业。</w:t>
      </w:r>
    </w:p>
    <w:p w:rsidR="0013223F" w:rsidRPr="002B7057" w:rsidRDefault="0013223F" w:rsidP="00542337">
      <w:pPr>
        <w:widowControl/>
        <w:spacing w:line="440" w:lineRule="exact"/>
        <w:jc w:val="left"/>
        <w:rPr>
          <w:rFonts w:asciiTheme="majorEastAsia" w:eastAsiaTheme="majorEastAsia" w:hAnsiTheme="majorEastAsia" w:cs="宋体"/>
          <w:b/>
          <w:color w:val="262626"/>
          <w:kern w:val="0"/>
          <w:szCs w:val="21"/>
        </w:rPr>
      </w:pPr>
      <w:r w:rsidRPr="002B7057">
        <w:rPr>
          <w:rFonts w:asciiTheme="majorEastAsia" w:eastAsiaTheme="majorEastAsia" w:hAnsiTheme="majorEastAsia" w:cs="宋体" w:hint="eastAsia"/>
          <w:b/>
          <w:color w:val="262626"/>
          <w:kern w:val="0"/>
          <w:szCs w:val="21"/>
        </w:rPr>
        <w:lastRenderedPageBreak/>
        <w:t>招聘文本：</w:t>
      </w:r>
    </w:p>
    <w:p w:rsidR="0013223F" w:rsidRPr="002B7057" w:rsidRDefault="0013223F" w:rsidP="00542337">
      <w:pPr>
        <w:widowControl/>
        <w:spacing w:line="440" w:lineRule="exact"/>
        <w:jc w:val="center"/>
        <w:rPr>
          <w:rFonts w:asciiTheme="majorEastAsia" w:eastAsiaTheme="majorEastAsia" w:hAnsiTheme="majorEastAsia" w:cs="宋体"/>
          <w:b/>
          <w:color w:val="262626"/>
          <w:kern w:val="0"/>
          <w:szCs w:val="21"/>
        </w:rPr>
      </w:pPr>
      <w:r w:rsidRPr="002B7057">
        <w:rPr>
          <w:rFonts w:asciiTheme="majorEastAsia" w:eastAsiaTheme="majorEastAsia" w:hAnsiTheme="majorEastAsia" w:cs="宋体" w:hint="eastAsia"/>
          <w:b/>
          <w:color w:val="262626"/>
          <w:kern w:val="0"/>
          <w:szCs w:val="21"/>
        </w:rPr>
        <w:t>时代变换，互联网拥抱大三农</w:t>
      </w:r>
    </w:p>
    <w:p w:rsidR="0013223F" w:rsidRPr="002B7057" w:rsidRDefault="0013223F" w:rsidP="00542337">
      <w:pPr>
        <w:widowControl/>
        <w:spacing w:line="440" w:lineRule="exact"/>
        <w:jc w:val="center"/>
        <w:rPr>
          <w:rFonts w:asciiTheme="majorEastAsia" w:eastAsiaTheme="majorEastAsia" w:hAnsiTheme="majorEastAsia" w:cs="宋体"/>
          <w:b/>
          <w:color w:val="262626"/>
          <w:kern w:val="0"/>
          <w:szCs w:val="21"/>
        </w:rPr>
      </w:pPr>
      <w:r w:rsidRPr="002B7057">
        <w:rPr>
          <w:rFonts w:asciiTheme="majorEastAsia" w:eastAsiaTheme="majorEastAsia" w:hAnsiTheme="majorEastAsia" w:cs="宋体" w:hint="eastAsia"/>
          <w:b/>
          <w:color w:val="262626"/>
          <w:kern w:val="0"/>
          <w:szCs w:val="21"/>
        </w:rPr>
        <w:t>未来已来，诺普信重仓年轻人</w:t>
      </w:r>
    </w:p>
    <w:p w:rsidR="0013223F" w:rsidRPr="002B7057" w:rsidRDefault="0013223F" w:rsidP="00542337">
      <w:pPr>
        <w:widowControl/>
        <w:shd w:val="clear" w:color="auto" w:fill="FFFFFF"/>
        <w:spacing w:after="150" w:line="440" w:lineRule="exact"/>
        <w:ind w:firstLineChars="200" w:firstLine="420"/>
        <w:rPr>
          <w:rFonts w:asciiTheme="majorEastAsia" w:eastAsiaTheme="majorEastAsia" w:hAnsiTheme="majorEastAsia" w:cs="宋体"/>
          <w:color w:val="262626"/>
          <w:kern w:val="0"/>
          <w:szCs w:val="21"/>
        </w:rPr>
      </w:pPr>
      <w:r w:rsidRPr="002B7057">
        <w:rPr>
          <w:rFonts w:asciiTheme="majorEastAsia" w:eastAsiaTheme="majorEastAsia" w:hAnsiTheme="majorEastAsia" w:cs="宋体" w:hint="eastAsia"/>
          <w:color w:val="262626"/>
          <w:kern w:val="0"/>
          <w:szCs w:val="21"/>
        </w:rPr>
        <w:t>在这里，你会深度参与全球农业互联网+领域，与农业互联网最牛精英共事，感受愉悦的工作氛围、年轻的工作团队，多元化的平台和扁平化的管理方式。我们尊重、鼓励、激发每一位员工的创造性，致力于成就每一位有梦想的年轻人。</w:t>
      </w:r>
    </w:p>
    <w:p w:rsidR="0000462F" w:rsidRPr="002B7057" w:rsidRDefault="004C2BA5" w:rsidP="00542337">
      <w:pPr>
        <w:spacing w:line="440" w:lineRule="exact"/>
        <w:rPr>
          <w:rFonts w:asciiTheme="majorEastAsia" w:eastAsiaTheme="majorEastAsia" w:hAnsiTheme="majorEastAsia"/>
          <w:b/>
          <w:szCs w:val="21"/>
        </w:rPr>
      </w:pPr>
      <w:r w:rsidRPr="002B7057">
        <w:rPr>
          <w:rFonts w:asciiTheme="majorEastAsia" w:eastAsiaTheme="majorEastAsia" w:hAnsiTheme="majorEastAsia" w:hint="eastAsia"/>
          <w:b/>
          <w:szCs w:val="21"/>
        </w:rPr>
        <w:t>一、招聘计划</w:t>
      </w:r>
      <w:r w:rsidR="0013223F" w:rsidRPr="002B7057">
        <w:rPr>
          <w:rFonts w:asciiTheme="majorEastAsia" w:eastAsiaTheme="majorEastAsia" w:hAnsiTheme="majorEastAsia" w:hint="eastAsia"/>
          <w:b/>
          <w:szCs w:val="21"/>
        </w:rPr>
        <w:t>：</w:t>
      </w:r>
    </w:p>
    <w:tbl>
      <w:tblPr>
        <w:tblStyle w:val="a7"/>
        <w:tblW w:w="16410" w:type="dxa"/>
        <w:tblLook w:val="04A0" w:firstRow="1" w:lastRow="0" w:firstColumn="1" w:lastColumn="0" w:noHBand="0" w:noVBand="1"/>
      </w:tblPr>
      <w:tblGrid>
        <w:gridCol w:w="1384"/>
        <w:gridCol w:w="709"/>
        <w:gridCol w:w="2410"/>
        <w:gridCol w:w="4961"/>
        <w:gridCol w:w="5670"/>
        <w:gridCol w:w="1276"/>
      </w:tblGrid>
      <w:tr w:rsidR="00A4079F" w:rsidRPr="00F72475" w:rsidTr="003F1AEA">
        <w:tc>
          <w:tcPr>
            <w:tcW w:w="1384" w:type="dxa"/>
            <w:vAlign w:val="center"/>
          </w:tcPr>
          <w:p w:rsidR="007166AB" w:rsidRPr="002B7057" w:rsidRDefault="007166AB" w:rsidP="00542337">
            <w:pPr>
              <w:spacing w:line="440" w:lineRule="exact"/>
              <w:jc w:val="center"/>
              <w:rPr>
                <w:rFonts w:asciiTheme="majorEastAsia" w:eastAsiaTheme="majorEastAsia" w:hAnsiTheme="majorEastAsia"/>
                <w:szCs w:val="21"/>
              </w:rPr>
            </w:pPr>
            <w:r w:rsidRPr="002B7057">
              <w:rPr>
                <w:rFonts w:asciiTheme="majorEastAsia" w:eastAsiaTheme="majorEastAsia" w:hAnsiTheme="majorEastAsia" w:hint="eastAsia"/>
                <w:szCs w:val="21"/>
              </w:rPr>
              <w:t>岗位</w:t>
            </w:r>
          </w:p>
        </w:tc>
        <w:tc>
          <w:tcPr>
            <w:tcW w:w="709" w:type="dxa"/>
            <w:vAlign w:val="center"/>
          </w:tcPr>
          <w:p w:rsidR="007166AB" w:rsidRPr="002B7057" w:rsidRDefault="007166AB" w:rsidP="00542337">
            <w:pPr>
              <w:spacing w:line="440" w:lineRule="exact"/>
              <w:jc w:val="center"/>
              <w:rPr>
                <w:rFonts w:asciiTheme="majorEastAsia" w:eastAsiaTheme="majorEastAsia" w:hAnsiTheme="majorEastAsia"/>
                <w:szCs w:val="21"/>
              </w:rPr>
            </w:pPr>
            <w:r w:rsidRPr="002B7057">
              <w:rPr>
                <w:rFonts w:asciiTheme="majorEastAsia" w:eastAsiaTheme="majorEastAsia" w:hAnsiTheme="majorEastAsia" w:hint="eastAsia"/>
                <w:szCs w:val="21"/>
              </w:rPr>
              <w:t>人数</w:t>
            </w:r>
          </w:p>
        </w:tc>
        <w:tc>
          <w:tcPr>
            <w:tcW w:w="2410" w:type="dxa"/>
            <w:vAlign w:val="center"/>
          </w:tcPr>
          <w:p w:rsidR="007166AB" w:rsidRPr="002B7057" w:rsidRDefault="007166AB" w:rsidP="00542337">
            <w:pPr>
              <w:spacing w:line="440" w:lineRule="exact"/>
              <w:jc w:val="center"/>
              <w:rPr>
                <w:rFonts w:asciiTheme="majorEastAsia" w:eastAsiaTheme="majorEastAsia" w:hAnsiTheme="majorEastAsia"/>
                <w:szCs w:val="21"/>
              </w:rPr>
            </w:pPr>
            <w:r w:rsidRPr="002B7057">
              <w:rPr>
                <w:rFonts w:asciiTheme="majorEastAsia" w:eastAsiaTheme="majorEastAsia" w:hAnsiTheme="majorEastAsia" w:hint="eastAsia"/>
                <w:szCs w:val="21"/>
              </w:rPr>
              <w:t>定义</w:t>
            </w:r>
          </w:p>
        </w:tc>
        <w:tc>
          <w:tcPr>
            <w:tcW w:w="4961" w:type="dxa"/>
            <w:vAlign w:val="center"/>
          </w:tcPr>
          <w:p w:rsidR="007166AB" w:rsidRPr="002B7057" w:rsidRDefault="007166AB" w:rsidP="00542337">
            <w:pPr>
              <w:spacing w:line="440" w:lineRule="exact"/>
              <w:jc w:val="center"/>
              <w:rPr>
                <w:rFonts w:asciiTheme="majorEastAsia" w:eastAsiaTheme="majorEastAsia" w:hAnsiTheme="majorEastAsia"/>
                <w:szCs w:val="21"/>
              </w:rPr>
            </w:pPr>
            <w:r w:rsidRPr="002B7057">
              <w:rPr>
                <w:rFonts w:asciiTheme="majorEastAsia" w:eastAsiaTheme="majorEastAsia" w:hAnsiTheme="majorEastAsia" w:hint="eastAsia"/>
                <w:szCs w:val="21"/>
              </w:rPr>
              <w:t>核心要求</w:t>
            </w:r>
          </w:p>
        </w:tc>
        <w:tc>
          <w:tcPr>
            <w:tcW w:w="5670" w:type="dxa"/>
            <w:vAlign w:val="center"/>
          </w:tcPr>
          <w:p w:rsidR="007166AB" w:rsidRPr="002B7057" w:rsidRDefault="007166AB" w:rsidP="00542337">
            <w:pPr>
              <w:spacing w:line="440" w:lineRule="exact"/>
              <w:jc w:val="center"/>
              <w:rPr>
                <w:rFonts w:asciiTheme="majorEastAsia" w:eastAsiaTheme="majorEastAsia" w:hAnsiTheme="majorEastAsia"/>
                <w:szCs w:val="21"/>
              </w:rPr>
            </w:pPr>
            <w:r w:rsidRPr="002B7057">
              <w:rPr>
                <w:rFonts w:asciiTheme="majorEastAsia" w:eastAsiaTheme="majorEastAsia" w:hAnsiTheme="majorEastAsia" w:hint="eastAsia"/>
                <w:szCs w:val="21"/>
              </w:rPr>
              <w:t>培养路径</w:t>
            </w:r>
          </w:p>
        </w:tc>
        <w:tc>
          <w:tcPr>
            <w:tcW w:w="1276" w:type="dxa"/>
            <w:vAlign w:val="center"/>
          </w:tcPr>
          <w:p w:rsidR="007166AB" w:rsidRPr="002B7057" w:rsidRDefault="00A51F03" w:rsidP="00542337">
            <w:pPr>
              <w:spacing w:line="440" w:lineRule="exact"/>
              <w:jc w:val="center"/>
              <w:rPr>
                <w:rFonts w:asciiTheme="majorEastAsia" w:eastAsiaTheme="majorEastAsia" w:hAnsiTheme="majorEastAsia"/>
                <w:szCs w:val="21"/>
              </w:rPr>
            </w:pPr>
            <w:r w:rsidRPr="002B7057">
              <w:rPr>
                <w:rFonts w:asciiTheme="majorEastAsia" w:eastAsiaTheme="majorEastAsia" w:hAnsiTheme="majorEastAsia" w:hint="eastAsia"/>
                <w:szCs w:val="21"/>
              </w:rPr>
              <w:t>起薪</w:t>
            </w:r>
          </w:p>
        </w:tc>
      </w:tr>
      <w:tr w:rsidR="00A4079F" w:rsidRPr="00F72475" w:rsidTr="00F90DFA">
        <w:trPr>
          <w:trHeight w:val="1723"/>
        </w:trPr>
        <w:tc>
          <w:tcPr>
            <w:tcW w:w="1384" w:type="dxa"/>
            <w:vAlign w:val="center"/>
          </w:tcPr>
          <w:p w:rsidR="00F03A95" w:rsidRPr="002B7057" w:rsidRDefault="002B7057" w:rsidP="00542337">
            <w:pPr>
              <w:spacing w:line="440" w:lineRule="exact"/>
              <w:jc w:val="center"/>
              <w:rPr>
                <w:rFonts w:asciiTheme="majorEastAsia" w:eastAsiaTheme="majorEastAsia" w:hAnsiTheme="majorEastAsia"/>
                <w:szCs w:val="21"/>
              </w:rPr>
            </w:pPr>
            <w:r w:rsidRPr="002B7057">
              <w:rPr>
                <w:rFonts w:asciiTheme="majorEastAsia" w:eastAsiaTheme="majorEastAsia" w:hAnsiTheme="majorEastAsia" w:hint="eastAsia"/>
                <w:szCs w:val="21"/>
              </w:rPr>
              <w:t>管理培训生</w:t>
            </w:r>
          </w:p>
          <w:p w:rsidR="007166AB" w:rsidRPr="002B7057" w:rsidRDefault="007166AB" w:rsidP="00542337">
            <w:pPr>
              <w:spacing w:line="440" w:lineRule="exact"/>
              <w:rPr>
                <w:rFonts w:asciiTheme="majorEastAsia" w:eastAsiaTheme="majorEastAsia" w:hAnsiTheme="majorEastAsia"/>
                <w:szCs w:val="21"/>
              </w:rPr>
            </w:pPr>
            <w:r w:rsidRPr="002B7057">
              <w:rPr>
                <w:rFonts w:asciiTheme="majorEastAsia" w:eastAsiaTheme="majorEastAsia" w:hAnsiTheme="majorEastAsia" w:hint="eastAsia"/>
                <w:szCs w:val="21"/>
              </w:rPr>
              <w:t>“</w:t>
            </w:r>
            <w:r w:rsidR="00485BF3">
              <w:rPr>
                <w:rFonts w:asciiTheme="majorEastAsia" w:eastAsiaTheme="majorEastAsia" w:hAnsiTheme="majorEastAsia" w:hint="eastAsia"/>
                <w:szCs w:val="21"/>
              </w:rPr>
              <w:t>蛟龙</w:t>
            </w:r>
            <w:r w:rsidRPr="002B7057">
              <w:rPr>
                <w:rFonts w:asciiTheme="majorEastAsia" w:eastAsiaTheme="majorEastAsia" w:hAnsiTheme="majorEastAsia" w:hint="eastAsia"/>
                <w:szCs w:val="21"/>
              </w:rPr>
              <w:t>”计划</w:t>
            </w:r>
          </w:p>
          <w:p w:rsidR="007166AB" w:rsidRPr="002B7057" w:rsidRDefault="007166AB" w:rsidP="00542337">
            <w:pPr>
              <w:spacing w:line="440" w:lineRule="exact"/>
              <w:rPr>
                <w:rFonts w:asciiTheme="majorEastAsia" w:eastAsiaTheme="majorEastAsia" w:hAnsiTheme="majorEastAsia"/>
                <w:szCs w:val="21"/>
              </w:rPr>
            </w:pPr>
          </w:p>
        </w:tc>
        <w:tc>
          <w:tcPr>
            <w:tcW w:w="709" w:type="dxa"/>
            <w:vAlign w:val="center"/>
          </w:tcPr>
          <w:p w:rsidR="007166AB" w:rsidRPr="002B7057" w:rsidRDefault="003F1AEA" w:rsidP="00542337">
            <w:pPr>
              <w:spacing w:line="440" w:lineRule="exact"/>
              <w:jc w:val="center"/>
              <w:rPr>
                <w:rFonts w:asciiTheme="majorEastAsia" w:eastAsiaTheme="majorEastAsia" w:hAnsiTheme="majorEastAsia"/>
                <w:szCs w:val="21"/>
              </w:rPr>
            </w:pPr>
            <w:r>
              <w:rPr>
                <w:rFonts w:asciiTheme="majorEastAsia" w:eastAsiaTheme="majorEastAsia" w:hAnsiTheme="majorEastAsia" w:hint="eastAsia"/>
                <w:szCs w:val="21"/>
              </w:rPr>
              <w:t>15</w:t>
            </w:r>
          </w:p>
        </w:tc>
        <w:tc>
          <w:tcPr>
            <w:tcW w:w="2410" w:type="dxa"/>
            <w:vAlign w:val="center"/>
          </w:tcPr>
          <w:p w:rsidR="007166AB" w:rsidRPr="002B7057" w:rsidRDefault="00F72475" w:rsidP="00542337">
            <w:pPr>
              <w:spacing w:line="440" w:lineRule="exact"/>
              <w:jc w:val="left"/>
              <w:rPr>
                <w:rFonts w:asciiTheme="majorEastAsia" w:eastAsiaTheme="majorEastAsia" w:hAnsiTheme="majorEastAsia"/>
                <w:szCs w:val="21"/>
              </w:rPr>
            </w:pPr>
            <w:r w:rsidRPr="002B7057">
              <w:rPr>
                <w:rFonts w:asciiTheme="majorEastAsia" w:eastAsiaTheme="majorEastAsia" w:hAnsiTheme="majorEastAsia" w:cs="Arial" w:hint="eastAsia"/>
                <w:color w:val="333333"/>
                <w:szCs w:val="21"/>
                <w:shd w:val="clear" w:color="auto" w:fill="FFFFFF"/>
              </w:rPr>
              <w:t>诺普信</w:t>
            </w:r>
            <w:r w:rsidRPr="002B7057">
              <w:rPr>
                <w:rFonts w:asciiTheme="majorEastAsia" w:eastAsiaTheme="majorEastAsia" w:hAnsiTheme="majorEastAsia" w:cs="Arial"/>
                <w:color w:val="333333"/>
                <w:szCs w:val="21"/>
                <w:shd w:val="clear" w:color="auto" w:fill="FFFFFF"/>
              </w:rPr>
              <w:t>战略型</w:t>
            </w:r>
            <w:r w:rsidR="00C21A46" w:rsidRPr="002B7057">
              <w:rPr>
                <w:rFonts w:asciiTheme="majorEastAsia" w:eastAsiaTheme="majorEastAsia" w:hAnsiTheme="majorEastAsia" w:cs="Arial"/>
                <w:color w:val="333333"/>
                <w:szCs w:val="21"/>
                <w:shd w:val="clear" w:color="auto" w:fill="FFFFFF"/>
              </w:rPr>
              <w:t>人才引进项目，旨在为</w:t>
            </w:r>
            <w:r w:rsidRPr="002B7057">
              <w:rPr>
                <w:rFonts w:asciiTheme="majorEastAsia" w:eastAsiaTheme="majorEastAsia" w:hAnsiTheme="majorEastAsia" w:cs="Arial" w:hint="eastAsia"/>
                <w:color w:val="333333"/>
                <w:szCs w:val="21"/>
                <w:shd w:val="clear" w:color="auto" w:fill="FFFFFF"/>
              </w:rPr>
              <w:t>企业</w:t>
            </w:r>
            <w:r w:rsidRPr="002B7057">
              <w:rPr>
                <w:rFonts w:asciiTheme="majorEastAsia" w:eastAsiaTheme="majorEastAsia" w:hAnsiTheme="majorEastAsia" w:cs="Arial"/>
                <w:color w:val="333333"/>
                <w:szCs w:val="21"/>
                <w:shd w:val="clear" w:color="auto" w:fill="FFFFFF"/>
              </w:rPr>
              <w:t>培养未来的</w:t>
            </w:r>
            <w:r w:rsidRPr="002B7057">
              <w:rPr>
                <w:rFonts w:asciiTheme="majorEastAsia" w:eastAsiaTheme="majorEastAsia" w:hAnsiTheme="majorEastAsia" w:cs="Arial" w:hint="eastAsia"/>
                <w:color w:val="333333"/>
                <w:szCs w:val="21"/>
                <w:shd w:val="clear" w:color="auto" w:fill="FFFFFF"/>
              </w:rPr>
              <w:t>管理型领军人才</w:t>
            </w:r>
          </w:p>
        </w:tc>
        <w:tc>
          <w:tcPr>
            <w:tcW w:w="4961" w:type="dxa"/>
            <w:vAlign w:val="center"/>
          </w:tcPr>
          <w:p w:rsidR="007166AB" w:rsidRPr="002B7057" w:rsidRDefault="00F72475" w:rsidP="00542337">
            <w:pPr>
              <w:spacing w:line="440" w:lineRule="exact"/>
              <w:jc w:val="left"/>
              <w:rPr>
                <w:rFonts w:asciiTheme="majorEastAsia" w:eastAsiaTheme="majorEastAsia" w:hAnsiTheme="majorEastAsia"/>
                <w:szCs w:val="21"/>
              </w:rPr>
            </w:pPr>
            <w:r w:rsidRPr="002B7057">
              <w:rPr>
                <w:rFonts w:asciiTheme="majorEastAsia" w:eastAsiaTheme="majorEastAsia" w:hAnsiTheme="majorEastAsia" w:hint="eastAsia"/>
                <w:szCs w:val="21"/>
              </w:rPr>
              <w:t>1</w:t>
            </w:r>
            <w:r w:rsidR="00736562" w:rsidRPr="002B7057">
              <w:rPr>
                <w:rFonts w:asciiTheme="majorEastAsia" w:eastAsiaTheme="majorEastAsia" w:hAnsiTheme="majorEastAsia" w:hint="eastAsia"/>
                <w:szCs w:val="21"/>
              </w:rPr>
              <w:t>、重点</w:t>
            </w:r>
            <w:r w:rsidR="00080C7D" w:rsidRPr="002B7057">
              <w:rPr>
                <w:rFonts w:asciiTheme="majorEastAsia" w:eastAsiaTheme="majorEastAsia" w:hAnsiTheme="majorEastAsia" w:hint="eastAsia"/>
                <w:szCs w:val="21"/>
              </w:rPr>
              <w:t>大学硕士</w:t>
            </w:r>
            <w:r w:rsidR="00EB5D13" w:rsidRPr="002B7057">
              <w:rPr>
                <w:rFonts w:asciiTheme="majorEastAsia" w:eastAsiaTheme="majorEastAsia" w:hAnsiTheme="majorEastAsia" w:hint="eastAsia"/>
                <w:szCs w:val="21"/>
              </w:rPr>
              <w:t>/博士</w:t>
            </w:r>
            <w:r w:rsidR="00F03A95" w:rsidRPr="002B7057">
              <w:rPr>
                <w:rFonts w:asciiTheme="majorEastAsia" w:eastAsiaTheme="majorEastAsia" w:hAnsiTheme="majorEastAsia" w:hint="eastAsia"/>
                <w:szCs w:val="21"/>
              </w:rPr>
              <w:t>毕业生</w:t>
            </w:r>
          </w:p>
          <w:p w:rsidR="00F03A95" w:rsidRPr="002B7057" w:rsidRDefault="00F72475" w:rsidP="00542337">
            <w:pPr>
              <w:spacing w:line="440" w:lineRule="exact"/>
              <w:jc w:val="left"/>
              <w:rPr>
                <w:rFonts w:asciiTheme="majorEastAsia" w:eastAsiaTheme="majorEastAsia" w:hAnsiTheme="majorEastAsia"/>
                <w:szCs w:val="21"/>
              </w:rPr>
            </w:pPr>
            <w:r w:rsidRPr="002B7057">
              <w:rPr>
                <w:rFonts w:asciiTheme="majorEastAsia" w:eastAsiaTheme="majorEastAsia" w:hAnsiTheme="majorEastAsia" w:hint="eastAsia"/>
                <w:szCs w:val="21"/>
              </w:rPr>
              <w:t>2、</w:t>
            </w:r>
            <w:r w:rsidR="004C2BA5" w:rsidRPr="002B7057">
              <w:rPr>
                <w:rFonts w:asciiTheme="majorEastAsia" w:eastAsiaTheme="majorEastAsia" w:hAnsiTheme="majorEastAsia" w:hint="eastAsia"/>
                <w:szCs w:val="21"/>
              </w:rPr>
              <w:t>管理</w:t>
            </w:r>
            <w:r w:rsidR="00A4079F" w:rsidRPr="002B7057">
              <w:rPr>
                <w:rFonts w:asciiTheme="majorEastAsia" w:eastAsiaTheme="majorEastAsia" w:hAnsiTheme="majorEastAsia" w:hint="eastAsia"/>
                <w:szCs w:val="21"/>
              </w:rPr>
              <w:t>/</w:t>
            </w:r>
            <w:r w:rsidR="004C2BA5" w:rsidRPr="002B7057">
              <w:rPr>
                <w:rFonts w:asciiTheme="majorEastAsia" w:eastAsiaTheme="majorEastAsia" w:hAnsiTheme="majorEastAsia" w:hint="eastAsia"/>
                <w:szCs w:val="21"/>
              </w:rPr>
              <w:t>会计</w:t>
            </w:r>
            <w:r w:rsidR="00A4079F" w:rsidRPr="002B7057">
              <w:rPr>
                <w:rFonts w:asciiTheme="majorEastAsia" w:eastAsiaTheme="majorEastAsia" w:hAnsiTheme="majorEastAsia" w:hint="eastAsia"/>
                <w:szCs w:val="21"/>
              </w:rPr>
              <w:t>/</w:t>
            </w:r>
            <w:r w:rsidR="004C2BA5" w:rsidRPr="002B7057">
              <w:rPr>
                <w:rFonts w:asciiTheme="majorEastAsia" w:eastAsiaTheme="majorEastAsia" w:hAnsiTheme="majorEastAsia" w:hint="eastAsia"/>
                <w:szCs w:val="21"/>
              </w:rPr>
              <w:t>数学</w:t>
            </w:r>
            <w:r w:rsidR="00A4079F" w:rsidRPr="002B7057">
              <w:rPr>
                <w:rFonts w:asciiTheme="majorEastAsia" w:eastAsiaTheme="majorEastAsia" w:hAnsiTheme="majorEastAsia" w:hint="eastAsia"/>
                <w:szCs w:val="21"/>
              </w:rPr>
              <w:t>/新闻传播</w:t>
            </w:r>
            <w:r w:rsidR="00C7200B" w:rsidRPr="002B7057">
              <w:rPr>
                <w:rFonts w:asciiTheme="majorEastAsia" w:eastAsiaTheme="majorEastAsia" w:hAnsiTheme="majorEastAsia" w:hint="eastAsia"/>
                <w:szCs w:val="21"/>
              </w:rPr>
              <w:t>/社科</w:t>
            </w:r>
            <w:r w:rsidR="00A4079F" w:rsidRPr="002B7057">
              <w:rPr>
                <w:rFonts w:asciiTheme="majorEastAsia" w:eastAsiaTheme="majorEastAsia" w:hAnsiTheme="majorEastAsia" w:hint="eastAsia"/>
                <w:szCs w:val="21"/>
              </w:rPr>
              <w:t>类</w:t>
            </w:r>
            <w:r w:rsidR="00F03A95" w:rsidRPr="002B7057">
              <w:rPr>
                <w:rFonts w:asciiTheme="majorEastAsia" w:eastAsiaTheme="majorEastAsia" w:hAnsiTheme="majorEastAsia" w:hint="eastAsia"/>
                <w:szCs w:val="21"/>
              </w:rPr>
              <w:t>专业</w:t>
            </w:r>
          </w:p>
          <w:p w:rsidR="00F72475" w:rsidRPr="002B7057" w:rsidRDefault="00F03A95" w:rsidP="00542337">
            <w:pPr>
              <w:spacing w:line="440" w:lineRule="exact"/>
              <w:jc w:val="left"/>
              <w:rPr>
                <w:rFonts w:asciiTheme="majorEastAsia" w:eastAsiaTheme="majorEastAsia" w:hAnsiTheme="majorEastAsia"/>
                <w:szCs w:val="21"/>
              </w:rPr>
            </w:pPr>
            <w:r w:rsidRPr="002B7057">
              <w:rPr>
                <w:rFonts w:asciiTheme="majorEastAsia" w:eastAsiaTheme="majorEastAsia" w:hAnsiTheme="majorEastAsia" w:hint="eastAsia"/>
                <w:szCs w:val="21"/>
              </w:rPr>
              <w:t>3、</w:t>
            </w:r>
            <w:r w:rsidR="00F72475" w:rsidRPr="002B7057">
              <w:rPr>
                <w:rFonts w:asciiTheme="majorEastAsia" w:eastAsiaTheme="majorEastAsia" w:hAnsiTheme="majorEastAsia" w:hint="eastAsia"/>
                <w:szCs w:val="21"/>
              </w:rPr>
              <w:t>学习成绩班级前</w:t>
            </w:r>
            <w:r w:rsidR="00C7200B" w:rsidRPr="002B7057">
              <w:rPr>
                <w:rFonts w:asciiTheme="majorEastAsia" w:eastAsiaTheme="majorEastAsia" w:hAnsiTheme="majorEastAsia" w:hint="eastAsia"/>
                <w:szCs w:val="21"/>
              </w:rPr>
              <w:t>4</w:t>
            </w:r>
            <w:r w:rsidR="00F72475" w:rsidRPr="002B7057">
              <w:rPr>
                <w:rFonts w:asciiTheme="majorEastAsia" w:eastAsiaTheme="majorEastAsia" w:hAnsiTheme="majorEastAsia" w:hint="eastAsia"/>
                <w:szCs w:val="21"/>
              </w:rPr>
              <w:t>0%</w:t>
            </w:r>
            <w:r w:rsidR="00D1163D" w:rsidRPr="002B7057">
              <w:rPr>
                <w:rFonts w:asciiTheme="majorEastAsia" w:eastAsiaTheme="majorEastAsia" w:hAnsiTheme="majorEastAsia" w:hint="eastAsia"/>
                <w:szCs w:val="21"/>
              </w:rPr>
              <w:t>，学生会或班级干部优先</w:t>
            </w:r>
          </w:p>
          <w:p w:rsidR="00F72475" w:rsidRPr="002B7057" w:rsidRDefault="00F03A95" w:rsidP="00542337">
            <w:pPr>
              <w:spacing w:line="440" w:lineRule="exact"/>
              <w:jc w:val="left"/>
              <w:rPr>
                <w:rFonts w:asciiTheme="majorEastAsia" w:eastAsiaTheme="majorEastAsia" w:hAnsiTheme="majorEastAsia"/>
                <w:szCs w:val="21"/>
              </w:rPr>
            </w:pPr>
            <w:r w:rsidRPr="002B7057">
              <w:rPr>
                <w:rFonts w:asciiTheme="majorEastAsia" w:eastAsiaTheme="majorEastAsia" w:hAnsiTheme="majorEastAsia" w:hint="eastAsia"/>
                <w:szCs w:val="21"/>
              </w:rPr>
              <w:t>4</w:t>
            </w:r>
            <w:r w:rsidR="00F72475" w:rsidRPr="002B7057">
              <w:rPr>
                <w:rFonts w:asciiTheme="majorEastAsia" w:eastAsiaTheme="majorEastAsia" w:hAnsiTheme="majorEastAsia" w:hint="eastAsia"/>
                <w:szCs w:val="21"/>
              </w:rPr>
              <w:t>、</w:t>
            </w:r>
            <w:r w:rsidR="002846F0" w:rsidRPr="002B7057">
              <w:rPr>
                <w:rFonts w:asciiTheme="majorEastAsia" w:eastAsiaTheme="majorEastAsia" w:hAnsiTheme="majorEastAsia" w:hint="eastAsia"/>
                <w:szCs w:val="21"/>
              </w:rPr>
              <w:t>有</w:t>
            </w:r>
            <w:r w:rsidR="00A4079F" w:rsidRPr="002B7057">
              <w:rPr>
                <w:rFonts w:asciiTheme="majorEastAsia" w:eastAsiaTheme="majorEastAsia" w:hAnsiTheme="majorEastAsia" w:hint="eastAsia"/>
                <w:szCs w:val="21"/>
              </w:rPr>
              <w:t>参与</w:t>
            </w:r>
            <w:r w:rsidR="00AB789D" w:rsidRPr="002B7057">
              <w:rPr>
                <w:rFonts w:asciiTheme="majorEastAsia" w:eastAsiaTheme="majorEastAsia" w:hAnsiTheme="majorEastAsia" w:hint="eastAsia"/>
                <w:szCs w:val="21"/>
              </w:rPr>
              <w:t>或主导</w:t>
            </w:r>
            <w:r w:rsidR="00A4079F" w:rsidRPr="002B7057">
              <w:rPr>
                <w:rFonts w:asciiTheme="majorEastAsia" w:eastAsiaTheme="majorEastAsia" w:hAnsiTheme="majorEastAsia" w:hint="eastAsia"/>
                <w:szCs w:val="21"/>
              </w:rPr>
              <w:t>多个科研/</w:t>
            </w:r>
            <w:r w:rsidR="00736562" w:rsidRPr="002B7057">
              <w:rPr>
                <w:rFonts w:asciiTheme="majorEastAsia" w:eastAsiaTheme="majorEastAsia" w:hAnsiTheme="majorEastAsia" w:hint="eastAsia"/>
                <w:szCs w:val="21"/>
              </w:rPr>
              <w:t>实践项目优先</w:t>
            </w:r>
          </w:p>
        </w:tc>
        <w:tc>
          <w:tcPr>
            <w:tcW w:w="5670" w:type="dxa"/>
            <w:vAlign w:val="center"/>
          </w:tcPr>
          <w:p w:rsidR="007166AB" w:rsidRPr="002B7057" w:rsidRDefault="00F03A95" w:rsidP="00542337">
            <w:pPr>
              <w:spacing w:line="440" w:lineRule="exact"/>
              <w:jc w:val="left"/>
              <w:rPr>
                <w:rFonts w:asciiTheme="majorEastAsia" w:eastAsiaTheme="majorEastAsia" w:hAnsiTheme="majorEastAsia"/>
                <w:szCs w:val="21"/>
              </w:rPr>
            </w:pPr>
            <w:r w:rsidRPr="002B7057">
              <w:rPr>
                <w:rFonts w:asciiTheme="majorEastAsia" w:eastAsiaTheme="majorEastAsia" w:hAnsiTheme="majorEastAsia" w:hint="eastAsia"/>
                <w:szCs w:val="21"/>
              </w:rPr>
              <w:t>1</w:t>
            </w:r>
            <w:r w:rsidR="004C2BA5" w:rsidRPr="002B7057">
              <w:rPr>
                <w:rFonts w:asciiTheme="majorEastAsia" w:eastAsiaTheme="majorEastAsia" w:hAnsiTheme="majorEastAsia" w:hint="eastAsia"/>
                <w:szCs w:val="21"/>
              </w:rPr>
              <w:t>、1年</w:t>
            </w:r>
            <w:r w:rsidR="00D1163D" w:rsidRPr="002B7057">
              <w:rPr>
                <w:rFonts w:asciiTheme="majorEastAsia" w:eastAsiaTheme="majorEastAsia" w:hAnsiTheme="majorEastAsia" w:hint="eastAsia"/>
                <w:szCs w:val="21"/>
              </w:rPr>
              <w:t>人力资源</w:t>
            </w:r>
            <w:r w:rsidR="00D1163D" w:rsidRPr="002B7057">
              <w:rPr>
                <w:rFonts w:asciiTheme="majorEastAsia" w:eastAsiaTheme="majorEastAsia" w:hAnsiTheme="majorEastAsia"/>
                <w:szCs w:val="21"/>
              </w:rPr>
              <w:t>、财务、企划、品牌等部门轮岗锻炼</w:t>
            </w:r>
          </w:p>
          <w:p w:rsidR="00F03A95" w:rsidRPr="002B7057" w:rsidRDefault="00F03A95" w:rsidP="00542337">
            <w:pPr>
              <w:spacing w:line="440" w:lineRule="exact"/>
              <w:jc w:val="left"/>
              <w:rPr>
                <w:rFonts w:asciiTheme="majorEastAsia" w:eastAsiaTheme="majorEastAsia" w:hAnsiTheme="majorEastAsia"/>
                <w:szCs w:val="21"/>
              </w:rPr>
            </w:pPr>
            <w:r w:rsidRPr="002B7057">
              <w:rPr>
                <w:rFonts w:asciiTheme="majorEastAsia" w:eastAsiaTheme="majorEastAsia" w:hAnsiTheme="majorEastAsia" w:hint="eastAsia"/>
                <w:szCs w:val="21"/>
              </w:rPr>
              <w:t>2</w:t>
            </w:r>
            <w:r w:rsidR="004C2BA5" w:rsidRPr="002B7057">
              <w:rPr>
                <w:rFonts w:asciiTheme="majorEastAsia" w:eastAsiaTheme="majorEastAsia" w:hAnsiTheme="majorEastAsia" w:hint="eastAsia"/>
                <w:szCs w:val="21"/>
              </w:rPr>
              <w:t>、2-3年</w:t>
            </w:r>
            <w:r w:rsidRPr="002B7057">
              <w:rPr>
                <w:rFonts w:asciiTheme="majorEastAsia" w:eastAsiaTheme="majorEastAsia" w:hAnsiTheme="majorEastAsia" w:hint="eastAsia"/>
                <w:szCs w:val="21"/>
              </w:rPr>
              <w:t>部门核心骨干</w:t>
            </w:r>
          </w:p>
          <w:p w:rsidR="00F03A95" w:rsidRPr="002B7057" w:rsidRDefault="00F03A95" w:rsidP="00542337">
            <w:pPr>
              <w:spacing w:line="440" w:lineRule="exact"/>
              <w:jc w:val="left"/>
              <w:rPr>
                <w:rFonts w:asciiTheme="majorEastAsia" w:eastAsiaTheme="majorEastAsia" w:hAnsiTheme="majorEastAsia"/>
                <w:szCs w:val="21"/>
              </w:rPr>
            </w:pPr>
            <w:r w:rsidRPr="002B7057">
              <w:rPr>
                <w:rFonts w:asciiTheme="majorEastAsia" w:eastAsiaTheme="majorEastAsia" w:hAnsiTheme="majorEastAsia" w:hint="eastAsia"/>
                <w:szCs w:val="21"/>
              </w:rPr>
              <w:t>3</w:t>
            </w:r>
            <w:r w:rsidR="004C2BA5" w:rsidRPr="002B7057">
              <w:rPr>
                <w:rFonts w:asciiTheme="majorEastAsia" w:eastAsiaTheme="majorEastAsia" w:hAnsiTheme="majorEastAsia" w:hint="eastAsia"/>
                <w:szCs w:val="21"/>
              </w:rPr>
              <w:t>、3-5年</w:t>
            </w:r>
            <w:r w:rsidRPr="002B7057">
              <w:rPr>
                <w:rFonts w:asciiTheme="majorEastAsia" w:eastAsiaTheme="majorEastAsia" w:hAnsiTheme="majorEastAsia" w:hint="eastAsia"/>
                <w:szCs w:val="21"/>
              </w:rPr>
              <w:t>企业中层管理干部</w:t>
            </w:r>
          </w:p>
          <w:p w:rsidR="00F03A95" w:rsidRPr="002B7057" w:rsidRDefault="00F03A95" w:rsidP="00542337">
            <w:pPr>
              <w:spacing w:line="440" w:lineRule="exact"/>
              <w:jc w:val="left"/>
              <w:rPr>
                <w:rFonts w:asciiTheme="majorEastAsia" w:eastAsiaTheme="majorEastAsia" w:hAnsiTheme="majorEastAsia"/>
                <w:szCs w:val="21"/>
              </w:rPr>
            </w:pPr>
            <w:r w:rsidRPr="002B7057">
              <w:rPr>
                <w:rFonts w:asciiTheme="majorEastAsia" w:eastAsiaTheme="majorEastAsia" w:hAnsiTheme="majorEastAsia" w:hint="eastAsia"/>
                <w:szCs w:val="21"/>
              </w:rPr>
              <w:t>4、</w:t>
            </w:r>
            <w:r w:rsidR="004C2BA5" w:rsidRPr="002B7057">
              <w:rPr>
                <w:rFonts w:asciiTheme="majorEastAsia" w:eastAsiaTheme="majorEastAsia" w:hAnsiTheme="majorEastAsia" w:hint="eastAsia"/>
                <w:szCs w:val="21"/>
              </w:rPr>
              <w:t>5</w:t>
            </w:r>
            <w:r w:rsidR="006C4259" w:rsidRPr="002B7057">
              <w:rPr>
                <w:rFonts w:asciiTheme="majorEastAsia" w:eastAsiaTheme="majorEastAsia" w:hAnsiTheme="majorEastAsia" w:hint="eastAsia"/>
                <w:szCs w:val="21"/>
              </w:rPr>
              <w:t>年</w:t>
            </w:r>
            <w:r w:rsidR="004C2BA5" w:rsidRPr="002B7057">
              <w:rPr>
                <w:rFonts w:asciiTheme="majorEastAsia" w:eastAsiaTheme="majorEastAsia" w:hAnsiTheme="majorEastAsia" w:hint="eastAsia"/>
                <w:szCs w:val="21"/>
              </w:rPr>
              <w:t>企业中高层</w:t>
            </w:r>
            <w:r w:rsidRPr="002B7057">
              <w:rPr>
                <w:rFonts w:asciiTheme="majorEastAsia" w:eastAsiaTheme="majorEastAsia" w:hAnsiTheme="majorEastAsia" w:hint="eastAsia"/>
                <w:szCs w:val="21"/>
              </w:rPr>
              <w:t>干部/分子公司高管</w:t>
            </w:r>
            <w:r w:rsidR="006C4259" w:rsidRPr="002B7057">
              <w:rPr>
                <w:rFonts w:asciiTheme="majorEastAsia" w:eastAsiaTheme="majorEastAsia" w:hAnsiTheme="majorEastAsia" w:hint="eastAsia"/>
                <w:szCs w:val="21"/>
              </w:rPr>
              <w:t>/事业合伙人</w:t>
            </w:r>
          </w:p>
        </w:tc>
        <w:tc>
          <w:tcPr>
            <w:tcW w:w="1276" w:type="dxa"/>
            <w:vAlign w:val="center"/>
          </w:tcPr>
          <w:p w:rsidR="007166AB" w:rsidRPr="002B7057" w:rsidRDefault="00EB5D13" w:rsidP="00542337">
            <w:pPr>
              <w:spacing w:line="440" w:lineRule="exact"/>
              <w:jc w:val="center"/>
              <w:rPr>
                <w:rFonts w:asciiTheme="majorEastAsia" w:eastAsiaTheme="majorEastAsia" w:hAnsiTheme="majorEastAsia"/>
                <w:szCs w:val="21"/>
              </w:rPr>
            </w:pPr>
            <w:r w:rsidRPr="002B7057">
              <w:rPr>
                <w:rFonts w:asciiTheme="majorEastAsia" w:eastAsiaTheme="majorEastAsia" w:hAnsiTheme="majorEastAsia" w:hint="eastAsia"/>
                <w:szCs w:val="21"/>
              </w:rPr>
              <w:t>硕士</w:t>
            </w:r>
            <w:r w:rsidR="00F03A95" w:rsidRPr="002B7057">
              <w:rPr>
                <w:rFonts w:asciiTheme="majorEastAsia" w:eastAsiaTheme="majorEastAsia" w:hAnsiTheme="majorEastAsia" w:hint="eastAsia"/>
                <w:szCs w:val="21"/>
              </w:rPr>
              <w:t>15万+</w:t>
            </w:r>
          </w:p>
          <w:p w:rsidR="00EB5D13" w:rsidRPr="002B7057" w:rsidRDefault="00EB5D13" w:rsidP="00542337">
            <w:pPr>
              <w:spacing w:line="440" w:lineRule="exact"/>
              <w:jc w:val="center"/>
              <w:rPr>
                <w:rFonts w:asciiTheme="majorEastAsia" w:eastAsiaTheme="majorEastAsia" w:hAnsiTheme="majorEastAsia"/>
                <w:szCs w:val="21"/>
              </w:rPr>
            </w:pPr>
            <w:r w:rsidRPr="002B7057">
              <w:rPr>
                <w:rFonts w:asciiTheme="majorEastAsia" w:eastAsiaTheme="majorEastAsia" w:hAnsiTheme="majorEastAsia" w:hint="eastAsia"/>
                <w:szCs w:val="21"/>
              </w:rPr>
              <w:t>博士30万+</w:t>
            </w:r>
          </w:p>
        </w:tc>
      </w:tr>
      <w:tr w:rsidR="00A4079F" w:rsidRPr="00F72475" w:rsidTr="003F1AEA">
        <w:tc>
          <w:tcPr>
            <w:tcW w:w="1384" w:type="dxa"/>
            <w:vAlign w:val="center"/>
          </w:tcPr>
          <w:p w:rsidR="002B7057" w:rsidRPr="002B7057" w:rsidRDefault="002B7057" w:rsidP="00542337">
            <w:pPr>
              <w:spacing w:line="440" w:lineRule="exact"/>
              <w:jc w:val="center"/>
              <w:rPr>
                <w:rFonts w:asciiTheme="majorEastAsia" w:eastAsiaTheme="majorEastAsia" w:hAnsiTheme="majorEastAsia"/>
                <w:szCs w:val="21"/>
              </w:rPr>
            </w:pPr>
            <w:r w:rsidRPr="002B7057">
              <w:rPr>
                <w:rFonts w:asciiTheme="majorEastAsia" w:eastAsiaTheme="majorEastAsia" w:hAnsiTheme="majorEastAsia" w:hint="eastAsia"/>
                <w:szCs w:val="21"/>
              </w:rPr>
              <w:t>技术营销生</w:t>
            </w:r>
          </w:p>
          <w:p w:rsidR="002B7057" w:rsidRPr="002B7057" w:rsidRDefault="002B7057" w:rsidP="00542337">
            <w:pPr>
              <w:spacing w:line="440" w:lineRule="exact"/>
              <w:jc w:val="center"/>
              <w:rPr>
                <w:rFonts w:asciiTheme="majorEastAsia" w:eastAsiaTheme="majorEastAsia" w:hAnsiTheme="majorEastAsia"/>
                <w:szCs w:val="21"/>
              </w:rPr>
            </w:pPr>
            <w:r w:rsidRPr="002B7057">
              <w:rPr>
                <w:rFonts w:asciiTheme="majorEastAsia" w:eastAsiaTheme="majorEastAsia" w:hAnsiTheme="majorEastAsia" w:hint="eastAsia"/>
                <w:szCs w:val="21"/>
              </w:rPr>
              <w:t>技术培训生</w:t>
            </w:r>
          </w:p>
          <w:p w:rsidR="007166AB" w:rsidRPr="002B7057" w:rsidRDefault="00485BF3" w:rsidP="00542337">
            <w:pPr>
              <w:spacing w:line="440" w:lineRule="exact"/>
              <w:jc w:val="center"/>
              <w:rPr>
                <w:rFonts w:asciiTheme="majorEastAsia" w:eastAsiaTheme="majorEastAsia" w:hAnsiTheme="majorEastAsia"/>
                <w:szCs w:val="21"/>
              </w:rPr>
            </w:pPr>
            <w:r>
              <w:rPr>
                <w:rFonts w:asciiTheme="majorEastAsia" w:eastAsiaTheme="majorEastAsia" w:hAnsiTheme="majorEastAsia" w:hint="eastAsia"/>
                <w:szCs w:val="21"/>
              </w:rPr>
              <w:t>“潜龙</w:t>
            </w:r>
            <w:r w:rsidR="00A4079F" w:rsidRPr="002B7057">
              <w:rPr>
                <w:rFonts w:asciiTheme="majorEastAsia" w:eastAsiaTheme="majorEastAsia" w:hAnsiTheme="majorEastAsia" w:hint="eastAsia"/>
                <w:szCs w:val="21"/>
              </w:rPr>
              <w:t>”计划</w:t>
            </w:r>
          </w:p>
        </w:tc>
        <w:tc>
          <w:tcPr>
            <w:tcW w:w="709" w:type="dxa"/>
            <w:vAlign w:val="center"/>
          </w:tcPr>
          <w:p w:rsidR="007166AB" w:rsidRPr="002B7057" w:rsidRDefault="003F1AEA" w:rsidP="00542337">
            <w:pPr>
              <w:spacing w:line="440" w:lineRule="exact"/>
              <w:jc w:val="center"/>
              <w:rPr>
                <w:rFonts w:asciiTheme="majorEastAsia" w:eastAsiaTheme="majorEastAsia" w:hAnsiTheme="majorEastAsia"/>
                <w:szCs w:val="21"/>
              </w:rPr>
            </w:pPr>
            <w:r>
              <w:rPr>
                <w:rFonts w:asciiTheme="majorEastAsia" w:eastAsiaTheme="majorEastAsia" w:hAnsiTheme="majorEastAsia" w:hint="eastAsia"/>
                <w:szCs w:val="21"/>
              </w:rPr>
              <w:t>150</w:t>
            </w:r>
          </w:p>
        </w:tc>
        <w:tc>
          <w:tcPr>
            <w:tcW w:w="2410" w:type="dxa"/>
          </w:tcPr>
          <w:p w:rsidR="007166AB" w:rsidRPr="002B7057" w:rsidRDefault="00A4079F" w:rsidP="00542337">
            <w:pPr>
              <w:spacing w:line="440" w:lineRule="exact"/>
              <w:jc w:val="left"/>
              <w:rPr>
                <w:rFonts w:asciiTheme="majorEastAsia" w:eastAsiaTheme="majorEastAsia" w:hAnsiTheme="majorEastAsia"/>
                <w:szCs w:val="21"/>
              </w:rPr>
            </w:pPr>
            <w:r w:rsidRPr="002B7057">
              <w:rPr>
                <w:rFonts w:asciiTheme="majorEastAsia" w:eastAsiaTheme="majorEastAsia" w:hAnsiTheme="majorEastAsia" w:hint="eastAsia"/>
                <w:szCs w:val="21"/>
              </w:rPr>
              <w:t>诺普信</w:t>
            </w:r>
            <w:r w:rsidR="00A51F03" w:rsidRPr="002B7057">
              <w:rPr>
                <w:rFonts w:asciiTheme="majorEastAsia" w:eastAsiaTheme="majorEastAsia" w:hAnsiTheme="majorEastAsia" w:hint="eastAsia"/>
                <w:szCs w:val="21"/>
              </w:rPr>
              <w:t>农资</w:t>
            </w:r>
            <w:r w:rsidR="00A51F03" w:rsidRPr="002B7057">
              <w:rPr>
                <w:rFonts w:asciiTheme="majorEastAsia" w:eastAsiaTheme="majorEastAsia" w:hAnsiTheme="majorEastAsia"/>
                <w:szCs w:val="21"/>
              </w:rPr>
              <w:t>研产销</w:t>
            </w:r>
            <w:r w:rsidRPr="002B7057">
              <w:rPr>
                <w:rFonts w:asciiTheme="majorEastAsia" w:eastAsiaTheme="majorEastAsia" w:hAnsiTheme="majorEastAsia" w:hint="eastAsia"/>
                <w:szCs w:val="21"/>
              </w:rPr>
              <w:t>人才引进项目，皆在为企业培养</w:t>
            </w:r>
            <w:r w:rsidR="00A51F03" w:rsidRPr="002B7057">
              <w:rPr>
                <w:rFonts w:asciiTheme="majorEastAsia" w:eastAsiaTheme="majorEastAsia" w:hAnsiTheme="majorEastAsia" w:hint="eastAsia"/>
                <w:szCs w:val="21"/>
              </w:rPr>
              <w:t>作物解决方案</w:t>
            </w:r>
            <w:r w:rsidR="00EB5D13" w:rsidRPr="002B7057">
              <w:rPr>
                <w:rFonts w:asciiTheme="majorEastAsia" w:eastAsiaTheme="majorEastAsia" w:hAnsiTheme="majorEastAsia" w:hint="eastAsia"/>
                <w:szCs w:val="21"/>
              </w:rPr>
              <w:t>人才</w:t>
            </w:r>
            <w:r w:rsidR="00080C7D" w:rsidRPr="002B7057">
              <w:rPr>
                <w:rFonts w:asciiTheme="majorEastAsia" w:eastAsiaTheme="majorEastAsia" w:hAnsiTheme="majorEastAsia" w:hint="eastAsia"/>
                <w:szCs w:val="21"/>
              </w:rPr>
              <w:t>、</w:t>
            </w:r>
            <w:r w:rsidRPr="002B7057">
              <w:rPr>
                <w:rFonts w:asciiTheme="majorEastAsia" w:eastAsiaTheme="majorEastAsia" w:hAnsiTheme="majorEastAsia" w:hint="eastAsia"/>
                <w:szCs w:val="21"/>
              </w:rPr>
              <w:t>业务型营销及管理人才</w:t>
            </w:r>
            <w:r w:rsidR="00EB5D13" w:rsidRPr="002B7057">
              <w:rPr>
                <w:rFonts w:asciiTheme="majorEastAsia" w:eastAsiaTheme="majorEastAsia" w:hAnsiTheme="majorEastAsia" w:hint="eastAsia"/>
                <w:szCs w:val="21"/>
              </w:rPr>
              <w:t>、企划人才、产品运营人才</w:t>
            </w:r>
          </w:p>
        </w:tc>
        <w:tc>
          <w:tcPr>
            <w:tcW w:w="4961" w:type="dxa"/>
            <w:vAlign w:val="center"/>
          </w:tcPr>
          <w:p w:rsidR="007166AB" w:rsidRPr="002B7057" w:rsidRDefault="00EB5D13" w:rsidP="00542337">
            <w:pPr>
              <w:pStyle w:val="a8"/>
              <w:numPr>
                <w:ilvl w:val="0"/>
                <w:numId w:val="2"/>
              </w:numPr>
              <w:spacing w:line="440" w:lineRule="exact"/>
              <w:ind w:firstLineChars="0"/>
              <w:jc w:val="left"/>
              <w:rPr>
                <w:rFonts w:asciiTheme="majorEastAsia" w:eastAsiaTheme="majorEastAsia" w:hAnsiTheme="majorEastAsia"/>
                <w:szCs w:val="21"/>
              </w:rPr>
            </w:pPr>
            <w:r w:rsidRPr="002B7057">
              <w:rPr>
                <w:rFonts w:asciiTheme="majorEastAsia" w:eastAsiaTheme="majorEastAsia" w:hAnsiTheme="majorEastAsia" w:hint="eastAsia"/>
                <w:szCs w:val="21"/>
              </w:rPr>
              <w:t>本科/硕士</w:t>
            </w:r>
            <w:r w:rsidR="006F3621" w:rsidRPr="002B7057">
              <w:rPr>
                <w:rFonts w:asciiTheme="majorEastAsia" w:eastAsiaTheme="majorEastAsia" w:hAnsiTheme="majorEastAsia" w:hint="eastAsia"/>
                <w:szCs w:val="21"/>
              </w:rPr>
              <w:t>/博士</w:t>
            </w:r>
            <w:r w:rsidRPr="002B7057">
              <w:rPr>
                <w:rFonts w:asciiTheme="majorEastAsia" w:eastAsiaTheme="majorEastAsia" w:hAnsiTheme="majorEastAsia" w:hint="eastAsia"/>
                <w:szCs w:val="21"/>
              </w:rPr>
              <w:t>毕业生</w:t>
            </w:r>
          </w:p>
          <w:p w:rsidR="00A4079F" w:rsidRPr="002B7057" w:rsidRDefault="00A4079F" w:rsidP="00542337">
            <w:pPr>
              <w:pStyle w:val="a8"/>
              <w:numPr>
                <w:ilvl w:val="0"/>
                <w:numId w:val="2"/>
              </w:numPr>
              <w:spacing w:line="440" w:lineRule="exact"/>
              <w:ind w:firstLineChars="0"/>
              <w:jc w:val="left"/>
              <w:rPr>
                <w:rFonts w:asciiTheme="majorEastAsia" w:eastAsiaTheme="majorEastAsia" w:hAnsiTheme="majorEastAsia"/>
                <w:szCs w:val="21"/>
              </w:rPr>
            </w:pPr>
            <w:r w:rsidRPr="002B7057">
              <w:rPr>
                <w:rFonts w:asciiTheme="majorEastAsia" w:eastAsiaTheme="majorEastAsia" w:hAnsiTheme="majorEastAsia" w:hint="eastAsia"/>
                <w:szCs w:val="21"/>
              </w:rPr>
              <w:t>植保/农学/园林园艺/化学</w:t>
            </w:r>
            <w:r w:rsidR="00D1163D" w:rsidRPr="002B7057">
              <w:rPr>
                <w:rFonts w:asciiTheme="majorEastAsia" w:eastAsiaTheme="majorEastAsia" w:hAnsiTheme="majorEastAsia" w:hint="eastAsia"/>
                <w:szCs w:val="21"/>
              </w:rPr>
              <w:t>/食品</w:t>
            </w:r>
            <w:r w:rsidR="004C2BA5" w:rsidRPr="002B7057">
              <w:rPr>
                <w:rFonts w:asciiTheme="majorEastAsia" w:eastAsiaTheme="majorEastAsia" w:hAnsiTheme="majorEastAsia" w:hint="eastAsia"/>
                <w:szCs w:val="21"/>
              </w:rPr>
              <w:t>类相关专业</w:t>
            </w:r>
          </w:p>
          <w:p w:rsidR="004C2BA5" w:rsidRPr="002B7057" w:rsidRDefault="00D1163D" w:rsidP="00542337">
            <w:pPr>
              <w:pStyle w:val="a8"/>
              <w:numPr>
                <w:ilvl w:val="0"/>
                <w:numId w:val="2"/>
              </w:numPr>
              <w:spacing w:line="440" w:lineRule="exact"/>
              <w:ind w:firstLineChars="0"/>
              <w:jc w:val="left"/>
              <w:rPr>
                <w:rFonts w:asciiTheme="majorEastAsia" w:eastAsiaTheme="majorEastAsia" w:hAnsiTheme="majorEastAsia"/>
                <w:szCs w:val="21"/>
              </w:rPr>
            </w:pPr>
            <w:r w:rsidRPr="002B7057">
              <w:rPr>
                <w:rFonts w:asciiTheme="majorEastAsia" w:eastAsiaTheme="majorEastAsia" w:hAnsiTheme="majorEastAsia" w:hint="eastAsia"/>
                <w:szCs w:val="21"/>
              </w:rPr>
              <w:t>学习成绩班级前40%，学生会或班级干部优先</w:t>
            </w:r>
            <w:r w:rsidRPr="002B7057">
              <w:rPr>
                <w:rFonts w:asciiTheme="majorEastAsia" w:eastAsiaTheme="majorEastAsia" w:hAnsiTheme="majorEastAsia"/>
                <w:szCs w:val="21"/>
              </w:rPr>
              <w:t xml:space="preserve"> </w:t>
            </w:r>
          </w:p>
          <w:p w:rsidR="004C2BA5" w:rsidRPr="002B7057" w:rsidRDefault="004C2BA5" w:rsidP="00542337">
            <w:pPr>
              <w:pStyle w:val="a8"/>
              <w:numPr>
                <w:ilvl w:val="0"/>
                <w:numId w:val="2"/>
              </w:numPr>
              <w:spacing w:line="440" w:lineRule="exact"/>
              <w:ind w:firstLineChars="0"/>
              <w:jc w:val="left"/>
              <w:rPr>
                <w:rFonts w:asciiTheme="majorEastAsia" w:eastAsiaTheme="majorEastAsia" w:hAnsiTheme="majorEastAsia"/>
                <w:szCs w:val="21"/>
              </w:rPr>
            </w:pPr>
            <w:r w:rsidRPr="002B7057">
              <w:rPr>
                <w:rFonts w:asciiTheme="majorEastAsia" w:eastAsiaTheme="majorEastAsia" w:hAnsiTheme="majorEastAsia" w:hint="eastAsia"/>
                <w:szCs w:val="21"/>
              </w:rPr>
              <w:t>农资企业实习经历者优先，重大比赛获奖者优先</w:t>
            </w:r>
          </w:p>
          <w:p w:rsidR="00EB5D13" w:rsidRPr="002B7057" w:rsidRDefault="00EB5D13" w:rsidP="00542337">
            <w:pPr>
              <w:pStyle w:val="a8"/>
              <w:numPr>
                <w:ilvl w:val="0"/>
                <w:numId w:val="2"/>
              </w:numPr>
              <w:spacing w:line="440" w:lineRule="exact"/>
              <w:ind w:firstLineChars="0"/>
              <w:jc w:val="left"/>
              <w:rPr>
                <w:rFonts w:asciiTheme="majorEastAsia" w:eastAsiaTheme="majorEastAsia" w:hAnsiTheme="majorEastAsia"/>
                <w:szCs w:val="21"/>
              </w:rPr>
            </w:pPr>
            <w:r w:rsidRPr="002B7057">
              <w:rPr>
                <w:rFonts w:asciiTheme="majorEastAsia" w:eastAsiaTheme="majorEastAsia" w:hAnsiTheme="majorEastAsia" w:hint="eastAsia"/>
                <w:szCs w:val="21"/>
              </w:rPr>
              <w:t>项目经历丰富者优先，发表过高质量文章优先</w:t>
            </w:r>
          </w:p>
        </w:tc>
        <w:tc>
          <w:tcPr>
            <w:tcW w:w="5670" w:type="dxa"/>
            <w:vAlign w:val="center"/>
          </w:tcPr>
          <w:p w:rsidR="007166AB" w:rsidRPr="002B7057" w:rsidRDefault="006F3621" w:rsidP="00542337">
            <w:pPr>
              <w:spacing w:line="440" w:lineRule="exact"/>
              <w:jc w:val="left"/>
              <w:rPr>
                <w:rFonts w:asciiTheme="majorEastAsia" w:eastAsiaTheme="majorEastAsia" w:hAnsiTheme="majorEastAsia"/>
                <w:szCs w:val="21"/>
              </w:rPr>
            </w:pPr>
            <w:r w:rsidRPr="002B7057">
              <w:rPr>
                <w:rFonts w:asciiTheme="majorEastAsia" w:eastAsiaTheme="majorEastAsia" w:hAnsiTheme="majorEastAsia"/>
                <w:szCs w:val="21"/>
              </w:rPr>
              <w:t>营销：</w:t>
            </w:r>
            <w:r w:rsidRPr="002B7057">
              <w:rPr>
                <w:rFonts w:asciiTheme="majorEastAsia" w:eastAsiaTheme="majorEastAsia" w:hAnsiTheme="majorEastAsia" w:hint="eastAsia"/>
                <w:szCs w:val="21"/>
              </w:rPr>
              <w:t>1-</w:t>
            </w:r>
            <w:r w:rsidRPr="002B7057">
              <w:rPr>
                <w:rFonts w:asciiTheme="majorEastAsia" w:eastAsiaTheme="majorEastAsia" w:hAnsiTheme="majorEastAsia"/>
                <w:szCs w:val="21"/>
              </w:rPr>
              <w:t>2</w:t>
            </w:r>
            <w:r w:rsidRPr="002B7057">
              <w:rPr>
                <w:rFonts w:asciiTheme="majorEastAsia" w:eastAsiaTheme="majorEastAsia" w:hAnsiTheme="majorEastAsia" w:hint="eastAsia"/>
                <w:szCs w:val="21"/>
              </w:rPr>
              <w:t>年</w:t>
            </w:r>
            <w:r w:rsidRPr="002B7057">
              <w:rPr>
                <w:rFonts w:asciiTheme="majorEastAsia" w:eastAsiaTheme="majorEastAsia" w:hAnsiTheme="majorEastAsia"/>
                <w:szCs w:val="21"/>
              </w:rPr>
              <w:t>分区经理，</w:t>
            </w:r>
            <w:r w:rsidRPr="002B7057">
              <w:rPr>
                <w:rFonts w:asciiTheme="majorEastAsia" w:eastAsiaTheme="majorEastAsia" w:hAnsiTheme="majorEastAsia" w:hint="eastAsia"/>
                <w:szCs w:val="21"/>
              </w:rPr>
              <w:t>3</w:t>
            </w:r>
            <w:r w:rsidRPr="002B7057">
              <w:rPr>
                <w:rFonts w:asciiTheme="majorEastAsia" w:eastAsiaTheme="majorEastAsia" w:hAnsiTheme="majorEastAsia"/>
                <w:szCs w:val="21"/>
              </w:rPr>
              <w:t>-5</w:t>
            </w:r>
            <w:r w:rsidRPr="002B7057">
              <w:rPr>
                <w:rFonts w:asciiTheme="majorEastAsia" w:eastAsiaTheme="majorEastAsia" w:hAnsiTheme="majorEastAsia" w:hint="eastAsia"/>
                <w:szCs w:val="21"/>
              </w:rPr>
              <w:t>年</w:t>
            </w:r>
            <w:r w:rsidRPr="002B7057">
              <w:rPr>
                <w:rFonts w:asciiTheme="majorEastAsia" w:eastAsiaTheme="majorEastAsia" w:hAnsiTheme="majorEastAsia"/>
                <w:szCs w:val="21"/>
              </w:rPr>
              <w:t>片区经理，</w:t>
            </w:r>
            <w:r w:rsidRPr="002B7057">
              <w:rPr>
                <w:rFonts w:asciiTheme="majorEastAsia" w:eastAsiaTheme="majorEastAsia" w:hAnsiTheme="majorEastAsia" w:hint="eastAsia"/>
                <w:szCs w:val="21"/>
              </w:rPr>
              <w:t>5年</w:t>
            </w:r>
            <w:r w:rsidRPr="002B7057">
              <w:rPr>
                <w:rFonts w:asciiTheme="majorEastAsia" w:eastAsiaTheme="majorEastAsia" w:hAnsiTheme="majorEastAsia"/>
                <w:szCs w:val="21"/>
              </w:rPr>
              <w:t>省区经理</w:t>
            </w:r>
          </w:p>
          <w:p w:rsidR="006F3621" w:rsidRDefault="006F3621" w:rsidP="00542337">
            <w:pPr>
              <w:spacing w:line="440" w:lineRule="exact"/>
              <w:jc w:val="left"/>
              <w:rPr>
                <w:rFonts w:asciiTheme="majorEastAsia" w:eastAsiaTheme="majorEastAsia" w:hAnsiTheme="majorEastAsia"/>
                <w:szCs w:val="21"/>
              </w:rPr>
            </w:pPr>
            <w:r w:rsidRPr="002B7057">
              <w:rPr>
                <w:rFonts w:asciiTheme="majorEastAsia" w:eastAsiaTheme="majorEastAsia" w:hAnsiTheme="majorEastAsia" w:hint="eastAsia"/>
                <w:szCs w:val="21"/>
              </w:rPr>
              <w:t>市场：1</w:t>
            </w:r>
            <w:r w:rsidRPr="002B7057">
              <w:rPr>
                <w:rFonts w:asciiTheme="majorEastAsia" w:eastAsiaTheme="majorEastAsia" w:hAnsiTheme="majorEastAsia"/>
                <w:szCs w:val="21"/>
              </w:rPr>
              <w:t>-2</w:t>
            </w:r>
            <w:r w:rsidR="00485BF3">
              <w:rPr>
                <w:rFonts w:asciiTheme="majorEastAsia" w:eastAsiaTheme="majorEastAsia" w:hAnsiTheme="majorEastAsia" w:hint="eastAsia"/>
                <w:szCs w:val="21"/>
              </w:rPr>
              <w:t>年</w:t>
            </w:r>
            <w:r w:rsidR="00485BF3">
              <w:rPr>
                <w:rFonts w:asciiTheme="majorEastAsia" w:eastAsiaTheme="majorEastAsia" w:hAnsiTheme="majorEastAsia"/>
                <w:szCs w:val="21"/>
              </w:rPr>
              <w:t>产品</w:t>
            </w:r>
            <w:r w:rsidRPr="002B7057">
              <w:rPr>
                <w:rFonts w:asciiTheme="majorEastAsia" w:eastAsiaTheme="majorEastAsia" w:hAnsiTheme="majorEastAsia" w:hint="eastAsia"/>
                <w:szCs w:val="21"/>
              </w:rPr>
              <w:t>助理</w:t>
            </w:r>
            <w:r w:rsidRPr="002B7057">
              <w:rPr>
                <w:rFonts w:asciiTheme="majorEastAsia" w:eastAsiaTheme="majorEastAsia" w:hAnsiTheme="majorEastAsia"/>
                <w:szCs w:val="21"/>
              </w:rPr>
              <w:t>，</w:t>
            </w:r>
            <w:r w:rsidRPr="002B7057">
              <w:rPr>
                <w:rFonts w:asciiTheme="majorEastAsia" w:eastAsiaTheme="majorEastAsia" w:hAnsiTheme="majorEastAsia" w:hint="eastAsia"/>
                <w:szCs w:val="21"/>
              </w:rPr>
              <w:t>3</w:t>
            </w:r>
            <w:r w:rsidRPr="002B7057">
              <w:rPr>
                <w:rFonts w:asciiTheme="majorEastAsia" w:eastAsiaTheme="majorEastAsia" w:hAnsiTheme="majorEastAsia"/>
                <w:szCs w:val="21"/>
              </w:rPr>
              <w:t>-5</w:t>
            </w:r>
            <w:r w:rsidR="00485BF3">
              <w:rPr>
                <w:rFonts w:asciiTheme="majorEastAsia" w:eastAsiaTheme="majorEastAsia" w:hAnsiTheme="majorEastAsia" w:hint="eastAsia"/>
                <w:szCs w:val="21"/>
              </w:rPr>
              <w:t>年</w:t>
            </w:r>
            <w:r w:rsidRPr="002B7057">
              <w:rPr>
                <w:rFonts w:asciiTheme="majorEastAsia" w:eastAsiaTheme="majorEastAsia" w:hAnsiTheme="majorEastAsia"/>
                <w:szCs w:val="21"/>
              </w:rPr>
              <w:t>产品经理，</w:t>
            </w:r>
            <w:r w:rsidRPr="002B7057">
              <w:rPr>
                <w:rFonts w:asciiTheme="majorEastAsia" w:eastAsiaTheme="majorEastAsia" w:hAnsiTheme="majorEastAsia" w:hint="eastAsia"/>
                <w:szCs w:val="21"/>
              </w:rPr>
              <w:t>5年</w:t>
            </w:r>
            <w:r w:rsidRPr="002B7057">
              <w:rPr>
                <w:rFonts w:asciiTheme="majorEastAsia" w:eastAsiaTheme="majorEastAsia" w:hAnsiTheme="majorEastAsia"/>
                <w:szCs w:val="21"/>
              </w:rPr>
              <w:t>高级产品经理</w:t>
            </w:r>
          </w:p>
          <w:p w:rsidR="00485BF3" w:rsidRPr="002B7057" w:rsidRDefault="00485BF3" w:rsidP="00542337">
            <w:pPr>
              <w:spacing w:line="440" w:lineRule="exact"/>
              <w:jc w:val="left"/>
              <w:rPr>
                <w:rFonts w:asciiTheme="majorEastAsia" w:eastAsiaTheme="majorEastAsia" w:hAnsiTheme="majorEastAsia"/>
                <w:szCs w:val="21"/>
              </w:rPr>
            </w:pPr>
            <w:r>
              <w:rPr>
                <w:rFonts w:asciiTheme="majorEastAsia" w:eastAsiaTheme="majorEastAsia" w:hAnsiTheme="majorEastAsia" w:hint="eastAsia"/>
                <w:szCs w:val="21"/>
              </w:rPr>
              <w:t>企划：1</w:t>
            </w:r>
            <w:r>
              <w:rPr>
                <w:rFonts w:asciiTheme="majorEastAsia" w:eastAsiaTheme="majorEastAsia" w:hAnsiTheme="majorEastAsia"/>
                <w:szCs w:val="21"/>
              </w:rPr>
              <w:t>-2</w:t>
            </w:r>
            <w:r>
              <w:rPr>
                <w:rFonts w:asciiTheme="majorEastAsia" w:eastAsiaTheme="majorEastAsia" w:hAnsiTheme="majorEastAsia" w:hint="eastAsia"/>
                <w:szCs w:val="21"/>
              </w:rPr>
              <w:t>年</w:t>
            </w:r>
            <w:r>
              <w:rPr>
                <w:rFonts w:asciiTheme="majorEastAsia" w:eastAsiaTheme="majorEastAsia" w:hAnsiTheme="majorEastAsia"/>
                <w:szCs w:val="21"/>
              </w:rPr>
              <w:t>专员，</w:t>
            </w:r>
            <w:r>
              <w:rPr>
                <w:rFonts w:asciiTheme="majorEastAsia" w:eastAsiaTheme="majorEastAsia" w:hAnsiTheme="majorEastAsia" w:hint="eastAsia"/>
                <w:szCs w:val="21"/>
              </w:rPr>
              <w:t>3</w:t>
            </w:r>
            <w:r>
              <w:rPr>
                <w:rFonts w:asciiTheme="majorEastAsia" w:eastAsiaTheme="majorEastAsia" w:hAnsiTheme="majorEastAsia"/>
                <w:szCs w:val="21"/>
              </w:rPr>
              <w:t>-5</w:t>
            </w:r>
            <w:r>
              <w:rPr>
                <w:rFonts w:asciiTheme="majorEastAsia" w:eastAsiaTheme="majorEastAsia" w:hAnsiTheme="majorEastAsia" w:hint="eastAsia"/>
                <w:szCs w:val="21"/>
              </w:rPr>
              <w:t>年中级专员</w:t>
            </w:r>
            <w:r>
              <w:rPr>
                <w:rFonts w:asciiTheme="majorEastAsia" w:eastAsiaTheme="majorEastAsia" w:hAnsiTheme="majorEastAsia"/>
                <w:szCs w:val="21"/>
              </w:rPr>
              <w:t>，</w:t>
            </w:r>
            <w:r>
              <w:rPr>
                <w:rFonts w:asciiTheme="majorEastAsia" w:eastAsiaTheme="majorEastAsia" w:hAnsiTheme="majorEastAsia" w:hint="eastAsia"/>
                <w:szCs w:val="21"/>
              </w:rPr>
              <w:t>5年高级专员</w:t>
            </w:r>
          </w:p>
          <w:p w:rsidR="004C2BA5" w:rsidRPr="002B7057" w:rsidRDefault="006F3621" w:rsidP="00542337">
            <w:pPr>
              <w:spacing w:line="440" w:lineRule="exact"/>
              <w:jc w:val="left"/>
              <w:rPr>
                <w:rFonts w:asciiTheme="majorEastAsia" w:eastAsiaTheme="majorEastAsia" w:hAnsiTheme="majorEastAsia"/>
                <w:szCs w:val="21"/>
              </w:rPr>
            </w:pPr>
            <w:r w:rsidRPr="002B7057">
              <w:rPr>
                <w:rFonts w:asciiTheme="majorEastAsia" w:eastAsiaTheme="majorEastAsia" w:hAnsiTheme="majorEastAsia" w:hint="eastAsia"/>
                <w:szCs w:val="21"/>
              </w:rPr>
              <w:t>研发</w:t>
            </w:r>
            <w:r w:rsidRPr="002B7057">
              <w:rPr>
                <w:rFonts w:asciiTheme="majorEastAsia" w:eastAsiaTheme="majorEastAsia" w:hAnsiTheme="majorEastAsia"/>
                <w:szCs w:val="21"/>
              </w:rPr>
              <w:t>：</w:t>
            </w:r>
            <w:r w:rsidRPr="002B7057">
              <w:rPr>
                <w:rFonts w:asciiTheme="majorEastAsia" w:eastAsiaTheme="majorEastAsia" w:hAnsiTheme="majorEastAsia" w:hint="eastAsia"/>
                <w:szCs w:val="21"/>
              </w:rPr>
              <w:t>1</w:t>
            </w:r>
            <w:r w:rsidRPr="002B7057">
              <w:rPr>
                <w:rFonts w:asciiTheme="majorEastAsia" w:eastAsiaTheme="majorEastAsia" w:hAnsiTheme="majorEastAsia"/>
                <w:szCs w:val="21"/>
              </w:rPr>
              <w:t>-2</w:t>
            </w:r>
            <w:r w:rsidR="00485BF3">
              <w:rPr>
                <w:rFonts w:asciiTheme="majorEastAsia" w:eastAsiaTheme="majorEastAsia" w:hAnsiTheme="majorEastAsia" w:hint="eastAsia"/>
                <w:szCs w:val="21"/>
              </w:rPr>
              <w:t>年</w:t>
            </w:r>
            <w:r w:rsidRPr="002B7057">
              <w:rPr>
                <w:rFonts w:asciiTheme="majorEastAsia" w:eastAsiaTheme="majorEastAsia" w:hAnsiTheme="majorEastAsia" w:hint="eastAsia"/>
                <w:szCs w:val="21"/>
              </w:rPr>
              <w:t>研究助理</w:t>
            </w:r>
            <w:r w:rsidRPr="002B7057">
              <w:rPr>
                <w:rFonts w:asciiTheme="majorEastAsia" w:eastAsiaTheme="majorEastAsia" w:hAnsiTheme="majorEastAsia"/>
                <w:szCs w:val="21"/>
              </w:rPr>
              <w:t>，</w:t>
            </w:r>
            <w:r w:rsidRPr="002B7057">
              <w:rPr>
                <w:rFonts w:asciiTheme="majorEastAsia" w:eastAsiaTheme="majorEastAsia" w:hAnsiTheme="majorEastAsia" w:hint="eastAsia"/>
                <w:szCs w:val="21"/>
              </w:rPr>
              <w:t>3</w:t>
            </w:r>
            <w:r w:rsidRPr="002B7057">
              <w:rPr>
                <w:rFonts w:asciiTheme="majorEastAsia" w:eastAsiaTheme="majorEastAsia" w:hAnsiTheme="majorEastAsia"/>
                <w:szCs w:val="21"/>
              </w:rPr>
              <w:t>-5</w:t>
            </w:r>
            <w:r w:rsidR="00485BF3">
              <w:rPr>
                <w:rFonts w:asciiTheme="majorEastAsia" w:eastAsiaTheme="majorEastAsia" w:hAnsiTheme="majorEastAsia" w:hint="eastAsia"/>
                <w:szCs w:val="21"/>
              </w:rPr>
              <w:t>年</w:t>
            </w:r>
            <w:r w:rsidRPr="002B7057">
              <w:rPr>
                <w:rFonts w:asciiTheme="majorEastAsia" w:eastAsiaTheme="majorEastAsia" w:hAnsiTheme="majorEastAsia" w:hint="eastAsia"/>
                <w:szCs w:val="21"/>
              </w:rPr>
              <w:t>助理研究员</w:t>
            </w:r>
            <w:r w:rsidRPr="002B7057">
              <w:rPr>
                <w:rFonts w:asciiTheme="majorEastAsia" w:eastAsiaTheme="majorEastAsia" w:hAnsiTheme="majorEastAsia"/>
                <w:szCs w:val="21"/>
              </w:rPr>
              <w:t>，</w:t>
            </w:r>
            <w:r w:rsidRPr="002B7057">
              <w:rPr>
                <w:rFonts w:asciiTheme="majorEastAsia" w:eastAsiaTheme="majorEastAsia" w:hAnsiTheme="majorEastAsia" w:hint="eastAsia"/>
                <w:szCs w:val="21"/>
              </w:rPr>
              <w:t>5年</w:t>
            </w:r>
            <w:r w:rsidRPr="002B7057">
              <w:rPr>
                <w:rFonts w:asciiTheme="majorEastAsia" w:eastAsiaTheme="majorEastAsia" w:hAnsiTheme="majorEastAsia"/>
                <w:szCs w:val="21"/>
              </w:rPr>
              <w:t>研究员</w:t>
            </w:r>
          </w:p>
        </w:tc>
        <w:tc>
          <w:tcPr>
            <w:tcW w:w="1276" w:type="dxa"/>
            <w:vAlign w:val="center"/>
          </w:tcPr>
          <w:p w:rsidR="007166AB" w:rsidRPr="002B7057" w:rsidRDefault="00EB5D13" w:rsidP="00542337">
            <w:pPr>
              <w:spacing w:line="440" w:lineRule="exact"/>
              <w:jc w:val="center"/>
              <w:rPr>
                <w:rFonts w:asciiTheme="majorEastAsia" w:eastAsiaTheme="majorEastAsia" w:hAnsiTheme="majorEastAsia"/>
                <w:szCs w:val="21"/>
              </w:rPr>
            </w:pPr>
            <w:r w:rsidRPr="002B7057">
              <w:rPr>
                <w:rFonts w:asciiTheme="majorEastAsia" w:eastAsiaTheme="majorEastAsia" w:hAnsiTheme="majorEastAsia" w:hint="eastAsia"/>
                <w:szCs w:val="21"/>
              </w:rPr>
              <w:t>本科</w:t>
            </w:r>
            <w:r w:rsidR="00485BF3">
              <w:rPr>
                <w:rFonts w:asciiTheme="majorEastAsia" w:eastAsiaTheme="majorEastAsia" w:hAnsiTheme="majorEastAsia" w:hint="eastAsia"/>
                <w:szCs w:val="21"/>
              </w:rPr>
              <w:t>7</w:t>
            </w:r>
            <w:r w:rsidR="004C2BA5" w:rsidRPr="002B7057">
              <w:rPr>
                <w:rFonts w:asciiTheme="majorEastAsia" w:eastAsiaTheme="majorEastAsia" w:hAnsiTheme="majorEastAsia" w:hint="eastAsia"/>
                <w:szCs w:val="21"/>
              </w:rPr>
              <w:t>万+</w:t>
            </w:r>
          </w:p>
          <w:p w:rsidR="00EB5D13" w:rsidRPr="002B7057" w:rsidRDefault="00EB5D13" w:rsidP="00542337">
            <w:pPr>
              <w:spacing w:line="440" w:lineRule="exact"/>
              <w:jc w:val="center"/>
              <w:rPr>
                <w:rFonts w:asciiTheme="majorEastAsia" w:eastAsiaTheme="majorEastAsia" w:hAnsiTheme="majorEastAsia"/>
                <w:szCs w:val="21"/>
              </w:rPr>
            </w:pPr>
            <w:r w:rsidRPr="002B7057">
              <w:rPr>
                <w:rFonts w:asciiTheme="majorEastAsia" w:eastAsiaTheme="majorEastAsia" w:hAnsiTheme="majorEastAsia" w:hint="eastAsia"/>
                <w:szCs w:val="21"/>
              </w:rPr>
              <w:t>硕士10万+</w:t>
            </w:r>
          </w:p>
          <w:p w:rsidR="006F3621" w:rsidRPr="002B7057" w:rsidRDefault="006F3621" w:rsidP="00542337">
            <w:pPr>
              <w:spacing w:line="440" w:lineRule="exact"/>
              <w:jc w:val="center"/>
              <w:rPr>
                <w:rFonts w:asciiTheme="majorEastAsia" w:eastAsiaTheme="majorEastAsia" w:hAnsiTheme="majorEastAsia"/>
                <w:szCs w:val="21"/>
              </w:rPr>
            </w:pPr>
            <w:r w:rsidRPr="002B7057">
              <w:rPr>
                <w:rFonts w:asciiTheme="majorEastAsia" w:eastAsiaTheme="majorEastAsia" w:hAnsiTheme="majorEastAsia" w:hint="eastAsia"/>
                <w:szCs w:val="21"/>
              </w:rPr>
              <w:t>博士</w:t>
            </w:r>
            <w:r w:rsidR="00485BF3">
              <w:rPr>
                <w:rFonts w:asciiTheme="majorEastAsia" w:eastAsiaTheme="majorEastAsia" w:hAnsiTheme="majorEastAsia" w:hint="eastAsia"/>
                <w:szCs w:val="21"/>
              </w:rPr>
              <w:t>20</w:t>
            </w:r>
            <w:r w:rsidRPr="002B7057">
              <w:rPr>
                <w:rFonts w:asciiTheme="majorEastAsia" w:eastAsiaTheme="majorEastAsia" w:hAnsiTheme="majorEastAsia" w:hint="eastAsia"/>
                <w:szCs w:val="21"/>
              </w:rPr>
              <w:t>万</w:t>
            </w:r>
            <w:r w:rsidRPr="002B7057">
              <w:rPr>
                <w:rFonts w:asciiTheme="majorEastAsia" w:eastAsiaTheme="majorEastAsia" w:hAnsiTheme="majorEastAsia"/>
                <w:szCs w:val="21"/>
              </w:rPr>
              <w:t>+</w:t>
            </w:r>
          </w:p>
        </w:tc>
      </w:tr>
      <w:tr w:rsidR="00A4079F" w:rsidRPr="00F72475" w:rsidTr="00F90DFA">
        <w:trPr>
          <w:trHeight w:val="2689"/>
        </w:trPr>
        <w:tc>
          <w:tcPr>
            <w:tcW w:w="1384" w:type="dxa"/>
            <w:vAlign w:val="center"/>
          </w:tcPr>
          <w:p w:rsidR="002B7057" w:rsidRPr="002B7057" w:rsidRDefault="002B7057" w:rsidP="00542337">
            <w:pPr>
              <w:spacing w:line="440" w:lineRule="exact"/>
              <w:jc w:val="center"/>
              <w:rPr>
                <w:rFonts w:asciiTheme="majorEastAsia" w:eastAsiaTheme="majorEastAsia" w:hAnsiTheme="majorEastAsia"/>
                <w:szCs w:val="21"/>
              </w:rPr>
            </w:pPr>
            <w:r w:rsidRPr="002B7057">
              <w:rPr>
                <w:rFonts w:asciiTheme="majorEastAsia" w:eastAsiaTheme="majorEastAsia" w:hAnsiTheme="majorEastAsia" w:hint="eastAsia"/>
                <w:szCs w:val="21"/>
              </w:rPr>
              <w:t>技术服务生</w:t>
            </w:r>
          </w:p>
          <w:p w:rsidR="002B7057" w:rsidRPr="002B7057" w:rsidRDefault="002B7057" w:rsidP="00542337">
            <w:pPr>
              <w:spacing w:line="440" w:lineRule="exact"/>
              <w:jc w:val="center"/>
              <w:rPr>
                <w:rFonts w:asciiTheme="majorEastAsia" w:eastAsiaTheme="majorEastAsia" w:hAnsiTheme="majorEastAsia"/>
                <w:szCs w:val="21"/>
              </w:rPr>
            </w:pPr>
            <w:r w:rsidRPr="002B7057">
              <w:rPr>
                <w:rFonts w:asciiTheme="majorEastAsia" w:eastAsiaTheme="majorEastAsia" w:hAnsiTheme="majorEastAsia" w:hint="eastAsia"/>
                <w:szCs w:val="21"/>
              </w:rPr>
              <w:t>技术</w:t>
            </w:r>
            <w:r w:rsidRPr="002B7057">
              <w:rPr>
                <w:rFonts w:asciiTheme="majorEastAsia" w:eastAsiaTheme="majorEastAsia" w:hAnsiTheme="majorEastAsia"/>
                <w:szCs w:val="21"/>
              </w:rPr>
              <w:t>培训生</w:t>
            </w:r>
          </w:p>
          <w:p w:rsidR="007166AB" w:rsidRPr="002B7057" w:rsidRDefault="00485BF3" w:rsidP="00542337">
            <w:pPr>
              <w:spacing w:line="440" w:lineRule="exact"/>
              <w:jc w:val="center"/>
              <w:rPr>
                <w:rFonts w:asciiTheme="majorEastAsia" w:eastAsiaTheme="majorEastAsia" w:hAnsiTheme="majorEastAsia"/>
                <w:szCs w:val="21"/>
              </w:rPr>
            </w:pPr>
            <w:r>
              <w:rPr>
                <w:rFonts w:asciiTheme="majorEastAsia" w:eastAsiaTheme="majorEastAsia" w:hAnsiTheme="majorEastAsia" w:hint="eastAsia"/>
                <w:szCs w:val="21"/>
              </w:rPr>
              <w:t>“腾龙</w:t>
            </w:r>
            <w:r w:rsidR="004C2BA5" w:rsidRPr="002B7057">
              <w:rPr>
                <w:rFonts w:asciiTheme="majorEastAsia" w:eastAsiaTheme="majorEastAsia" w:hAnsiTheme="majorEastAsia" w:hint="eastAsia"/>
                <w:szCs w:val="21"/>
              </w:rPr>
              <w:t>”计划</w:t>
            </w:r>
          </w:p>
        </w:tc>
        <w:tc>
          <w:tcPr>
            <w:tcW w:w="709" w:type="dxa"/>
            <w:vAlign w:val="center"/>
          </w:tcPr>
          <w:p w:rsidR="007166AB" w:rsidRPr="002B7057" w:rsidRDefault="000D0C5A" w:rsidP="00542337">
            <w:pPr>
              <w:spacing w:line="440" w:lineRule="exact"/>
              <w:jc w:val="center"/>
              <w:rPr>
                <w:rFonts w:asciiTheme="majorEastAsia" w:eastAsiaTheme="majorEastAsia" w:hAnsiTheme="majorEastAsia"/>
                <w:szCs w:val="21"/>
              </w:rPr>
            </w:pPr>
            <w:r>
              <w:rPr>
                <w:rFonts w:asciiTheme="majorEastAsia" w:eastAsiaTheme="majorEastAsia" w:hAnsiTheme="majorEastAsia" w:hint="eastAsia"/>
                <w:szCs w:val="21"/>
              </w:rPr>
              <w:t>150</w:t>
            </w:r>
          </w:p>
        </w:tc>
        <w:tc>
          <w:tcPr>
            <w:tcW w:w="2410" w:type="dxa"/>
          </w:tcPr>
          <w:p w:rsidR="007166AB" w:rsidRPr="002B7057" w:rsidRDefault="00A51F03" w:rsidP="00542337">
            <w:pPr>
              <w:spacing w:line="440" w:lineRule="exact"/>
              <w:jc w:val="left"/>
              <w:rPr>
                <w:rFonts w:asciiTheme="majorEastAsia" w:eastAsiaTheme="majorEastAsia" w:hAnsiTheme="majorEastAsia"/>
                <w:szCs w:val="21"/>
              </w:rPr>
            </w:pPr>
            <w:r w:rsidRPr="002B7057">
              <w:rPr>
                <w:rFonts w:asciiTheme="majorEastAsia" w:eastAsiaTheme="majorEastAsia" w:hAnsiTheme="majorEastAsia" w:hint="eastAsia"/>
                <w:szCs w:val="21"/>
              </w:rPr>
              <w:t>诺普信农业服务</w:t>
            </w:r>
            <w:r w:rsidRPr="002B7057">
              <w:rPr>
                <w:rFonts w:asciiTheme="majorEastAsia" w:eastAsiaTheme="majorEastAsia" w:hAnsiTheme="majorEastAsia"/>
                <w:szCs w:val="21"/>
              </w:rPr>
              <w:t>与单一作物产业链</w:t>
            </w:r>
            <w:r w:rsidR="00080C7D" w:rsidRPr="002B7057">
              <w:rPr>
                <w:rFonts w:asciiTheme="majorEastAsia" w:eastAsiaTheme="majorEastAsia" w:hAnsiTheme="majorEastAsia" w:hint="eastAsia"/>
                <w:szCs w:val="21"/>
              </w:rPr>
              <w:t>人才引进项目，皆在为企业培养特色农业产业链技术型</w:t>
            </w:r>
            <w:r w:rsidR="004C2BA5" w:rsidRPr="002B7057">
              <w:rPr>
                <w:rFonts w:asciiTheme="majorEastAsia" w:eastAsiaTheme="majorEastAsia" w:hAnsiTheme="majorEastAsia" w:hint="eastAsia"/>
                <w:szCs w:val="21"/>
              </w:rPr>
              <w:t>领军人才、创新创业人才、经营管理人才</w:t>
            </w:r>
          </w:p>
        </w:tc>
        <w:tc>
          <w:tcPr>
            <w:tcW w:w="4961" w:type="dxa"/>
            <w:vAlign w:val="center"/>
          </w:tcPr>
          <w:p w:rsidR="007166AB" w:rsidRPr="002B7057" w:rsidRDefault="001779A1" w:rsidP="00542337">
            <w:pPr>
              <w:pStyle w:val="a8"/>
              <w:numPr>
                <w:ilvl w:val="0"/>
                <w:numId w:val="4"/>
              </w:numPr>
              <w:spacing w:line="440" w:lineRule="exact"/>
              <w:ind w:firstLineChars="0"/>
              <w:jc w:val="left"/>
              <w:rPr>
                <w:rFonts w:asciiTheme="majorEastAsia" w:eastAsiaTheme="majorEastAsia" w:hAnsiTheme="majorEastAsia"/>
                <w:szCs w:val="21"/>
              </w:rPr>
            </w:pPr>
            <w:r>
              <w:rPr>
                <w:rFonts w:asciiTheme="majorEastAsia" w:eastAsiaTheme="majorEastAsia" w:hAnsiTheme="majorEastAsia" w:hint="eastAsia"/>
                <w:szCs w:val="21"/>
              </w:rPr>
              <w:t>大专/</w:t>
            </w:r>
            <w:r w:rsidR="00D1163D" w:rsidRPr="002B7057">
              <w:rPr>
                <w:rFonts w:asciiTheme="majorEastAsia" w:eastAsiaTheme="majorEastAsia" w:hAnsiTheme="majorEastAsia" w:hint="eastAsia"/>
                <w:szCs w:val="21"/>
              </w:rPr>
              <w:t>本科/</w:t>
            </w:r>
            <w:r w:rsidR="00080C7D" w:rsidRPr="002B7057">
              <w:rPr>
                <w:rFonts w:asciiTheme="majorEastAsia" w:eastAsiaTheme="majorEastAsia" w:hAnsiTheme="majorEastAsia" w:hint="eastAsia"/>
                <w:szCs w:val="21"/>
              </w:rPr>
              <w:t>硕士/博士毕业生</w:t>
            </w:r>
          </w:p>
          <w:p w:rsidR="00080C7D" w:rsidRPr="002B7057" w:rsidRDefault="00080C7D" w:rsidP="00542337">
            <w:pPr>
              <w:pStyle w:val="a8"/>
              <w:numPr>
                <w:ilvl w:val="0"/>
                <w:numId w:val="4"/>
              </w:numPr>
              <w:spacing w:line="440" w:lineRule="exact"/>
              <w:ind w:firstLineChars="0"/>
              <w:jc w:val="left"/>
              <w:rPr>
                <w:rFonts w:asciiTheme="majorEastAsia" w:eastAsiaTheme="majorEastAsia" w:hAnsiTheme="majorEastAsia"/>
                <w:szCs w:val="21"/>
              </w:rPr>
            </w:pPr>
            <w:r w:rsidRPr="002B7057">
              <w:rPr>
                <w:rFonts w:asciiTheme="majorEastAsia" w:eastAsiaTheme="majorEastAsia" w:hAnsiTheme="majorEastAsia" w:hint="eastAsia"/>
                <w:szCs w:val="21"/>
              </w:rPr>
              <w:t>植保/农学/</w:t>
            </w:r>
            <w:r w:rsidR="00D1163D" w:rsidRPr="002B7057">
              <w:rPr>
                <w:rFonts w:asciiTheme="majorEastAsia" w:eastAsiaTheme="majorEastAsia" w:hAnsiTheme="majorEastAsia" w:hint="eastAsia"/>
                <w:szCs w:val="21"/>
              </w:rPr>
              <w:t>营养/</w:t>
            </w:r>
            <w:r w:rsidRPr="002B7057">
              <w:rPr>
                <w:rFonts w:asciiTheme="majorEastAsia" w:eastAsiaTheme="majorEastAsia" w:hAnsiTheme="majorEastAsia" w:hint="eastAsia"/>
                <w:szCs w:val="21"/>
              </w:rPr>
              <w:t>食品/农产品/水产类相关专业</w:t>
            </w:r>
          </w:p>
          <w:p w:rsidR="00080C7D" w:rsidRPr="002B7057" w:rsidRDefault="002B7057" w:rsidP="00542337">
            <w:pPr>
              <w:pStyle w:val="a8"/>
              <w:numPr>
                <w:ilvl w:val="0"/>
                <w:numId w:val="4"/>
              </w:numPr>
              <w:spacing w:line="440" w:lineRule="exact"/>
              <w:ind w:firstLineChars="0"/>
              <w:jc w:val="left"/>
              <w:rPr>
                <w:rFonts w:asciiTheme="majorEastAsia" w:eastAsiaTheme="majorEastAsia" w:hAnsiTheme="majorEastAsia"/>
                <w:szCs w:val="21"/>
              </w:rPr>
            </w:pPr>
            <w:r w:rsidRPr="002B7057">
              <w:rPr>
                <w:rFonts w:asciiTheme="majorEastAsia" w:eastAsiaTheme="majorEastAsia" w:hAnsiTheme="majorEastAsia" w:hint="eastAsia"/>
                <w:szCs w:val="21"/>
              </w:rPr>
              <w:t>学习成绩班级</w:t>
            </w:r>
            <w:r w:rsidR="00080C7D" w:rsidRPr="002B7057">
              <w:rPr>
                <w:rFonts w:asciiTheme="majorEastAsia" w:eastAsiaTheme="majorEastAsia" w:hAnsiTheme="majorEastAsia" w:hint="eastAsia"/>
                <w:szCs w:val="21"/>
              </w:rPr>
              <w:t>前</w:t>
            </w:r>
            <w:r w:rsidRPr="002B7057">
              <w:rPr>
                <w:rFonts w:asciiTheme="majorEastAsia" w:eastAsiaTheme="majorEastAsia" w:hAnsiTheme="majorEastAsia" w:hint="eastAsia"/>
                <w:szCs w:val="21"/>
              </w:rPr>
              <w:t>4</w:t>
            </w:r>
            <w:r w:rsidR="00080C7D" w:rsidRPr="002B7057">
              <w:rPr>
                <w:rFonts w:asciiTheme="majorEastAsia" w:eastAsiaTheme="majorEastAsia" w:hAnsiTheme="majorEastAsia" w:hint="eastAsia"/>
                <w:szCs w:val="21"/>
              </w:rPr>
              <w:t>0%</w:t>
            </w:r>
            <w:r w:rsidR="00D1163D" w:rsidRPr="002B7057">
              <w:rPr>
                <w:rFonts w:asciiTheme="majorEastAsia" w:eastAsiaTheme="majorEastAsia" w:hAnsiTheme="majorEastAsia" w:hint="eastAsia"/>
                <w:szCs w:val="21"/>
              </w:rPr>
              <w:t>，学生会或班级干部优先</w:t>
            </w:r>
          </w:p>
          <w:p w:rsidR="00080C7D" w:rsidRPr="002B7057" w:rsidRDefault="00080C7D" w:rsidP="00542337">
            <w:pPr>
              <w:pStyle w:val="a8"/>
              <w:numPr>
                <w:ilvl w:val="0"/>
                <w:numId w:val="4"/>
              </w:numPr>
              <w:spacing w:line="440" w:lineRule="exact"/>
              <w:ind w:firstLineChars="0"/>
              <w:jc w:val="left"/>
              <w:rPr>
                <w:rFonts w:asciiTheme="majorEastAsia" w:eastAsiaTheme="majorEastAsia" w:hAnsiTheme="majorEastAsia"/>
                <w:szCs w:val="21"/>
              </w:rPr>
            </w:pPr>
            <w:r w:rsidRPr="002B7057">
              <w:rPr>
                <w:rFonts w:asciiTheme="majorEastAsia" w:eastAsiaTheme="majorEastAsia" w:hAnsiTheme="majorEastAsia" w:hint="eastAsia"/>
                <w:szCs w:val="21"/>
              </w:rPr>
              <w:t>研究领域</w:t>
            </w:r>
            <w:r w:rsidR="003A3510" w:rsidRPr="002B7057">
              <w:rPr>
                <w:rFonts w:asciiTheme="majorEastAsia" w:eastAsiaTheme="majorEastAsia" w:hAnsiTheme="majorEastAsia" w:hint="eastAsia"/>
                <w:szCs w:val="21"/>
              </w:rPr>
              <w:t>发表过高质量文章</w:t>
            </w:r>
            <w:r w:rsidR="00D1163D" w:rsidRPr="002B7057">
              <w:rPr>
                <w:rFonts w:asciiTheme="majorEastAsia" w:eastAsiaTheme="majorEastAsia" w:hAnsiTheme="majorEastAsia" w:hint="eastAsia"/>
                <w:szCs w:val="21"/>
              </w:rPr>
              <w:t>优先</w:t>
            </w:r>
          </w:p>
          <w:p w:rsidR="00D1163D" w:rsidRPr="002B7057" w:rsidRDefault="00AB789D" w:rsidP="00542337">
            <w:pPr>
              <w:pStyle w:val="a8"/>
              <w:numPr>
                <w:ilvl w:val="0"/>
                <w:numId w:val="4"/>
              </w:numPr>
              <w:spacing w:line="440" w:lineRule="exact"/>
              <w:ind w:firstLineChars="0"/>
              <w:jc w:val="left"/>
              <w:rPr>
                <w:rFonts w:asciiTheme="majorEastAsia" w:eastAsiaTheme="majorEastAsia" w:hAnsiTheme="majorEastAsia"/>
                <w:szCs w:val="21"/>
              </w:rPr>
            </w:pPr>
            <w:r w:rsidRPr="002B7057">
              <w:rPr>
                <w:rFonts w:asciiTheme="majorEastAsia" w:eastAsiaTheme="majorEastAsia" w:hAnsiTheme="majorEastAsia" w:hint="eastAsia"/>
                <w:szCs w:val="21"/>
              </w:rPr>
              <w:t>有研究成果商业化转换者</w:t>
            </w:r>
            <w:r w:rsidR="00D1163D" w:rsidRPr="002B7057">
              <w:rPr>
                <w:rFonts w:asciiTheme="majorEastAsia" w:eastAsiaTheme="majorEastAsia" w:hAnsiTheme="majorEastAsia" w:hint="eastAsia"/>
                <w:szCs w:val="21"/>
              </w:rPr>
              <w:t>优先</w:t>
            </w:r>
          </w:p>
          <w:p w:rsidR="00080C7D" w:rsidRPr="002B7057" w:rsidRDefault="00080C7D" w:rsidP="00542337">
            <w:pPr>
              <w:pStyle w:val="a8"/>
              <w:numPr>
                <w:ilvl w:val="0"/>
                <w:numId w:val="4"/>
              </w:numPr>
              <w:spacing w:line="440" w:lineRule="exact"/>
              <w:ind w:firstLineChars="0"/>
              <w:jc w:val="left"/>
              <w:rPr>
                <w:rFonts w:asciiTheme="majorEastAsia" w:eastAsiaTheme="majorEastAsia" w:hAnsiTheme="majorEastAsia"/>
                <w:szCs w:val="21"/>
              </w:rPr>
            </w:pPr>
            <w:r w:rsidRPr="002B7057">
              <w:rPr>
                <w:rFonts w:asciiTheme="majorEastAsia" w:eastAsiaTheme="majorEastAsia" w:hAnsiTheme="majorEastAsia" w:hint="eastAsia"/>
                <w:szCs w:val="21"/>
              </w:rPr>
              <w:t>重大比赛获奖者优先</w:t>
            </w:r>
          </w:p>
        </w:tc>
        <w:tc>
          <w:tcPr>
            <w:tcW w:w="5670" w:type="dxa"/>
            <w:vAlign w:val="center"/>
          </w:tcPr>
          <w:p w:rsidR="007166AB" w:rsidRPr="002B7057" w:rsidRDefault="003A3510" w:rsidP="00542337">
            <w:pPr>
              <w:spacing w:line="440" w:lineRule="exact"/>
              <w:jc w:val="left"/>
              <w:rPr>
                <w:rFonts w:asciiTheme="majorEastAsia" w:eastAsiaTheme="majorEastAsia" w:hAnsiTheme="majorEastAsia"/>
                <w:szCs w:val="21"/>
              </w:rPr>
            </w:pPr>
            <w:r w:rsidRPr="002B7057">
              <w:rPr>
                <w:rFonts w:asciiTheme="majorEastAsia" w:eastAsiaTheme="majorEastAsia" w:hAnsiTheme="majorEastAsia" w:hint="eastAsia"/>
                <w:szCs w:val="21"/>
              </w:rPr>
              <w:t>1、</w:t>
            </w:r>
            <w:r w:rsidR="00EB5D13" w:rsidRPr="002B7057">
              <w:rPr>
                <w:rFonts w:asciiTheme="majorEastAsia" w:eastAsiaTheme="majorEastAsia" w:hAnsiTheme="majorEastAsia" w:hint="eastAsia"/>
                <w:szCs w:val="21"/>
              </w:rPr>
              <w:t>1</w:t>
            </w:r>
            <w:r w:rsidR="006C4259" w:rsidRPr="002B7057">
              <w:rPr>
                <w:rFonts w:asciiTheme="majorEastAsia" w:eastAsiaTheme="majorEastAsia" w:hAnsiTheme="majorEastAsia" w:hint="eastAsia"/>
                <w:szCs w:val="21"/>
              </w:rPr>
              <w:t>年作物产业链各板块轮岗锻炼</w:t>
            </w:r>
          </w:p>
          <w:p w:rsidR="006C4259" w:rsidRPr="002B7057" w:rsidRDefault="006C4259" w:rsidP="00542337">
            <w:pPr>
              <w:spacing w:line="440" w:lineRule="exact"/>
              <w:jc w:val="left"/>
              <w:rPr>
                <w:rFonts w:asciiTheme="majorEastAsia" w:eastAsiaTheme="majorEastAsia" w:hAnsiTheme="majorEastAsia"/>
                <w:szCs w:val="21"/>
              </w:rPr>
            </w:pPr>
            <w:r w:rsidRPr="002B7057">
              <w:rPr>
                <w:rFonts w:asciiTheme="majorEastAsia" w:eastAsiaTheme="majorEastAsia" w:hAnsiTheme="majorEastAsia" w:hint="eastAsia"/>
                <w:szCs w:val="21"/>
              </w:rPr>
              <w:t>2、2-3年作物产业公司核心骨干</w:t>
            </w:r>
          </w:p>
          <w:p w:rsidR="006C4259" w:rsidRPr="002B7057" w:rsidRDefault="006C4259" w:rsidP="00542337">
            <w:pPr>
              <w:spacing w:line="440" w:lineRule="exact"/>
              <w:jc w:val="left"/>
              <w:rPr>
                <w:rFonts w:asciiTheme="majorEastAsia" w:eastAsiaTheme="majorEastAsia" w:hAnsiTheme="majorEastAsia"/>
                <w:szCs w:val="21"/>
              </w:rPr>
            </w:pPr>
            <w:r w:rsidRPr="002B7057">
              <w:rPr>
                <w:rFonts w:asciiTheme="majorEastAsia" w:eastAsiaTheme="majorEastAsia" w:hAnsiTheme="majorEastAsia" w:hint="eastAsia"/>
                <w:szCs w:val="21"/>
              </w:rPr>
              <w:t>3、3-5年作物产业链公司经营/技术等核心管理干部</w:t>
            </w:r>
          </w:p>
          <w:p w:rsidR="006C4259" w:rsidRPr="002B7057" w:rsidRDefault="006C4259" w:rsidP="00542337">
            <w:pPr>
              <w:spacing w:line="440" w:lineRule="exact"/>
              <w:jc w:val="left"/>
              <w:rPr>
                <w:rFonts w:asciiTheme="majorEastAsia" w:eastAsiaTheme="majorEastAsia" w:hAnsiTheme="majorEastAsia"/>
                <w:szCs w:val="21"/>
              </w:rPr>
            </w:pPr>
            <w:r w:rsidRPr="002B7057">
              <w:rPr>
                <w:rFonts w:asciiTheme="majorEastAsia" w:eastAsiaTheme="majorEastAsia" w:hAnsiTheme="majorEastAsia" w:hint="eastAsia"/>
                <w:szCs w:val="21"/>
              </w:rPr>
              <w:t>4、5年以上作物产业链公司高管/事业合伙人</w:t>
            </w:r>
          </w:p>
        </w:tc>
        <w:tc>
          <w:tcPr>
            <w:tcW w:w="1276" w:type="dxa"/>
            <w:vAlign w:val="center"/>
          </w:tcPr>
          <w:p w:rsidR="001779A1" w:rsidRDefault="001779A1" w:rsidP="00542337">
            <w:pPr>
              <w:spacing w:line="440" w:lineRule="exact"/>
              <w:jc w:val="center"/>
              <w:rPr>
                <w:rFonts w:asciiTheme="majorEastAsia" w:eastAsiaTheme="majorEastAsia" w:hAnsiTheme="majorEastAsia"/>
                <w:szCs w:val="21"/>
              </w:rPr>
            </w:pPr>
            <w:r>
              <w:rPr>
                <w:rFonts w:asciiTheme="majorEastAsia" w:eastAsiaTheme="majorEastAsia" w:hAnsiTheme="majorEastAsia" w:hint="eastAsia"/>
                <w:szCs w:val="21"/>
              </w:rPr>
              <w:t>大专6万</w:t>
            </w:r>
            <w:r>
              <w:rPr>
                <w:rFonts w:asciiTheme="majorEastAsia" w:eastAsiaTheme="majorEastAsia" w:hAnsiTheme="majorEastAsia"/>
                <w:szCs w:val="21"/>
              </w:rPr>
              <w:t>+</w:t>
            </w:r>
          </w:p>
          <w:p w:rsidR="00D1163D" w:rsidRPr="002B7057" w:rsidRDefault="00D1163D" w:rsidP="00542337">
            <w:pPr>
              <w:spacing w:line="440" w:lineRule="exact"/>
              <w:jc w:val="center"/>
              <w:rPr>
                <w:rFonts w:asciiTheme="majorEastAsia" w:eastAsiaTheme="majorEastAsia" w:hAnsiTheme="majorEastAsia"/>
                <w:szCs w:val="21"/>
              </w:rPr>
            </w:pPr>
            <w:r w:rsidRPr="002B7057">
              <w:rPr>
                <w:rFonts w:asciiTheme="majorEastAsia" w:eastAsiaTheme="majorEastAsia" w:hAnsiTheme="majorEastAsia" w:hint="eastAsia"/>
                <w:szCs w:val="21"/>
              </w:rPr>
              <w:t>本科</w:t>
            </w:r>
            <w:r w:rsidR="00485BF3">
              <w:rPr>
                <w:rFonts w:asciiTheme="majorEastAsia" w:eastAsiaTheme="majorEastAsia" w:hAnsiTheme="majorEastAsia" w:hint="eastAsia"/>
                <w:szCs w:val="21"/>
              </w:rPr>
              <w:t>7</w:t>
            </w:r>
            <w:r w:rsidRPr="002B7057">
              <w:rPr>
                <w:rFonts w:asciiTheme="majorEastAsia" w:eastAsiaTheme="majorEastAsia" w:hAnsiTheme="majorEastAsia" w:hint="eastAsia"/>
                <w:szCs w:val="21"/>
              </w:rPr>
              <w:t>万</w:t>
            </w:r>
            <w:r w:rsidRPr="002B7057">
              <w:rPr>
                <w:rFonts w:asciiTheme="majorEastAsia" w:eastAsiaTheme="majorEastAsia" w:hAnsiTheme="majorEastAsia"/>
                <w:szCs w:val="21"/>
              </w:rPr>
              <w:t>+</w:t>
            </w:r>
          </w:p>
          <w:p w:rsidR="003A3510" w:rsidRPr="002B7057" w:rsidRDefault="003A3510" w:rsidP="00542337">
            <w:pPr>
              <w:spacing w:line="440" w:lineRule="exact"/>
              <w:jc w:val="center"/>
              <w:rPr>
                <w:rFonts w:asciiTheme="majorEastAsia" w:eastAsiaTheme="majorEastAsia" w:hAnsiTheme="majorEastAsia"/>
                <w:szCs w:val="21"/>
              </w:rPr>
            </w:pPr>
            <w:r w:rsidRPr="002B7057">
              <w:rPr>
                <w:rFonts w:asciiTheme="majorEastAsia" w:eastAsiaTheme="majorEastAsia" w:hAnsiTheme="majorEastAsia" w:hint="eastAsia"/>
                <w:szCs w:val="21"/>
              </w:rPr>
              <w:t>硕士10万+</w:t>
            </w:r>
          </w:p>
          <w:p w:rsidR="007166AB" w:rsidRPr="002B7057" w:rsidRDefault="003A3510" w:rsidP="00542337">
            <w:pPr>
              <w:spacing w:line="440" w:lineRule="exact"/>
              <w:jc w:val="center"/>
              <w:rPr>
                <w:rFonts w:asciiTheme="majorEastAsia" w:eastAsiaTheme="majorEastAsia" w:hAnsiTheme="majorEastAsia"/>
                <w:szCs w:val="21"/>
              </w:rPr>
            </w:pPr>
            <w:r w:rsidRPr="002B7057">
              <w:rPr>
                <w:rFonts w:asciiTheme="majorEastAsia" w:eastAsiaTheme="majorEastAsia" w:hAnsiTheme="majorEastAsia" w:hint="eastAsia"/>
                <w:szCs w:val="21"/>
              </w:rPr>
              <w:t>博士</w:t>
            </w:r>
            <w:r w:rsidR="00485BF3">
              <w:rPr>
                <w:rFonts w:asciiTheme="majorEastAsia" w:eastAsiaTheme="majorEastAsia" w:hAnsiTheme="majorEastAsia" w:hint="eastAsia"/>
                <w:szCs w:val="21"/>
              </w:rPr>
              <w:t>20</w:t>
            </w:r>
            <w:r w:rsidRPr="002B7057">
              <w:rPr>
                <w:rFonts w:asciiTheme="majorEastAsia" w:eastAsiaTheme="majorEastAsia" w:hAnsiTheme="majorEastAsia" w:hint="eastAsia"/>
                <w:szCs w:val="21"/>
              </w:rPr>
              <w:t>万+</w:t>
            </w:r>
          </w:p>
        </w:tc>
      </w:tr>
    </w:tbl>
    <w:p w:rsidR="006C4259" w:rsidRDefault="00366F4D" w:rsidP="00542337">
      <w:pPr>
        <w:spacing w:line="440" w:lineRule="exact"/>
        <w:rPr>
          <w:rFonts w:ascii="Arial" w:hAnsi="Arial" w:cs="Arial"/>
          <w:b/>
          <w:kern w:val="0"/>
          <w:szCs w:val="21"/>
        </w:rPr>
      </w:pPr>
      <w:r>
        <w:rPr>
          <w:rFonts w:ascii="Arial" w:hAnsi="Arial" w:cs="Arial" w:hint="eastAsia"/>
          <w:b/>
          <w:kern w:val="0"/>
          <w:szCs w:val="21"/>
        </w:rPr>
        <w:lastRenderedPageBreak/>
        <w:t>二、福利政策：</w:t>
      </w:r>
      <w:bookmarkStart w:id="0" w:name="_GoBack"/>
      <w:bookmarkEnd w:id="0"/>
    </w:p>
    <w:p w:rsidR="001779A1" w:rsidRDefault="001779A1" w:rsidP="00542337">
      <w:pPr>
        <w:pStyle w:val="a8"/>
        <w:widowControl/>
        <w:numPr>
          <w:ilvl w:val="0"/>
          <w:numId w:val="6"/>
        </w:numPr>
        <w:spacing w:line="440" w:lineRule="exact"/>
        <w:ind w:firstLineChars="0"/>
        <w:jc w:val="left"/>
        <w:rPr>
          <w:rFonts w:ascii="Arial" w:hAnsi="Arial" w:cs="Arial"/>
          <w:kern w:val="0"/>
          <w:szCs w:val="21"/>
        </w:rPr>
      </w:pPr>
      <w:r>
        <w:rPr>
          <w:rFonts w:ascii="Arial" w:hAnsi="Arial" w:cs="Arial" w:hint="eastAsia"/>
          <w:kern w:val="0"/>
          <w:szCs w:val="21"/>
        </w:rPr>
        <w:t>多维收入</w:t>
      </w:r>
      <w:r>
        <w:rPr>
          <w:rFonts w:ascii="Arial" w:hAnsi="Arial" w:cs="Arial"/>
          <w:kern w:val="0"/>
          <w:szCs w:val="21"/>
        </w:rPr>
        <w:t>：</w:t>
      </w:r>
      <w:r>
        <w:rPr>
          <w:rFonts w:ascii="Arial" w:hAnsi="Arial" w:cs="Arial" w:hint="eastAsia"/>
          <w:kern w:val="0"/>
          <w:szCs w:val="21"/>
        </w:rPr>
        <w:t>月度薪酬、</w:t>
      </w:r>
      <w:r w:rsidRPr="00316405">
        <w:rPr>
          <w:rFonts w:ascii="Arial" w:hAnsi="Arial" w:cs="Arial" w:hint="eastAsia"/>
          <w:kern w:val="0"/>
          <w:szCs w:val="21"/>
        </w:rPr>
        <w:t>项目奖金</w:t>
      </w:r>
      <w:r>
        <w:rPr>
          <w:rFonts w:ascii="Arial" w:hAnsi="Arial" w:cs="Arial" w:hint="eastAsia"/>
          <w:kern w:val="0"/>
          <w:szCs w:val="21"/>
        </w:rPr>
        <w:t>、过程奖金、年终奖金、创业币、</w:t>
      </w:r>
      <w:r w:rsidRPr="00316405">
        <w:rPr>
          <w:rFonts w:ascii="Arial" w:hAnsi="Arial" w:cs="Arial" w:hint="eastAsia"/>
          <w:kern w:val="0"/>
          <w:szCs w:val="21"/>
        </w:rPr>
        <w:t>期权</w:t>
      </w:r>
      <w:r>
        <w:rPr>
          <w:rFonts w:ascii="Arial" w:hAnsi="Arial" w:cs="Arial" w:hint="eastAsia"/>
          <w:kern w:val="0"/>
          <w:szCs w:val="21"/>
        </w:rPr>
        <w:t>、</w:t>
      </w:r>
      <w:r w:rsidRPr="00316405">
        <w:rPr>
          <w:rFonts w:ascii="Arial" w:hAnsi="Arial" w:cs="Arial" w:hint="eastAsia"/>
          <w:kern w:val="0"/>
          <w:szCs w:val="21"/>
        </w:rPr>
        <w:t>子公司股权</w:t>
      </w:r>
      <w:r>
        <w:rPr>
          <w:rFonts w:ascii="Arial" w:hAnsi="Arial" w:cs="Arial" w:hint="eastAsia"/>
          <w:kern w:val="0"/>
          <w:szCs w:val="21"/>
        </w:rPr>
        <w:t>。</w:t>
      </w:r>
    </w:p>
    <w:p w:rsidR="00366F4D" w:rsidRPr="008B4330" w:rsidRDefault="008B4330" w:rsidP="00542337">
      <w:pPr>
        <w:pStyle w:val="a8"/>
        <w:widowControl/>
        <w:numPr>
          <w:ilvl w:val="0"/>
          <w:numId w:val="6"/>
        </w:numPr>
        <w:spacing w:line="440" w:lineRule="exact"/>
        <w:ind w:firstLineChars="0"/>
        <w:jc w:val="left"/>
        <w:rPr>
          <w:rFonts w:ascii="Arial" w:hAnsi="Arial" w:cs="Arial"/>
          <w:kern w:val="0"/>
          <w:szCs w:val="21"/>
        </w:rPr>
      </w:pPr>
      <w:r w:rsidRPr="008B4330">
        <w:rPr>
          <w:rFonts w:ascii="Arial" w:hAnsi="Arial" w:cs="Arial" w:hint="eastAsia"/>
          <w:kern w:val="0"/>
          <w:szCs w:val="21"/>
        </w:rPr>
        <w:t>学习发展</w:t>
      </w:r>
      <w:r w:rsidR="00366F4D" w:rsidRPr="008B4330">
        <w:rPr>
          <w:rFonts w:ascii="Arial" w:hAnsi="Arial" w:cs="Arial" w:hint="eastAsia"/>
          <w:kern w:val="0"/>
          <w:szCs w:val="21"/>
        </w:rPr>
        <w:t>：各式学习班、创业营、中欧国际工商学院学习、顶尖互联网大咖交流、团队研讨会</w:t>
      </w:r>
      <w:r w:rsidRPr="008B4330">
        <w:rPr>
          <w:rFonts w:ascii="Arial" w:hAnsi="Arial" w:cs="Arial" w:hint="eastAsia"/>
          <w:kern w:val="0"/>
          <w:szCs w:val="21"/>
        </w:rPr>
        <w:t>。</w:t>
      </w:r>
    </w:p>
    <w:p w:rsidR="00366F4D" w:rsidRPr="008B4330" w:rsidRDefault="008B4330" w:rsidP="00542337">
      <w:pPr>
        <w:pStyle w:val="a8"/>
        <w:widowControl/>
        <w:numPr>
          <w:ilvl w:val="0"/>
          <w:numId w:val="6"/>
        </w:numPr>
        <w:spacing w:line="440" w:lineRule="exact"/>
        <w:ind w:firstLineChars="0"/>
        <w:jc w:val="left"/>
        <w:rPr>
          <w:rFonts w:ascii="Arial" w:hAnsi="Arial" w:cs="Arial"/>
          <w:kern w:val="0"/>
          <w:szCs w:val="21"/>
        </w:rPr>
      </w:pPr>
      <w:r w:rsidRPr="008B4330">
        <w:rPr>
          <w:rFonts w:ascii="Arial" w:hAnsi="Arial" w:cs="Arial" w:hint="eastAsia"/>
          <w:kern w:val="0"/>
          <w:szCs w:val="21"/>
        </w:rPr>
        <w:t>职业发展</w:t>
      </w:r>
      <w:r w:rsidR="00366F4D" w:rsidRPr="008B4330">
        <w:rPr>
          <w:rFonts w:ascii="Arial" w:hAnsi="Arial" w:cs="Arial" w:hint="eastAsia"/>
          <w:kern w:val="0"/>
          <w:szCs w:val="21"/>
        </w:rPr>
        <w:t>：四通道体系</w:t>
      </w:r>
      <w:r w:rsidRPr="008B4330">
        <w:rPr>
          <w:rFonts w:ascii="Arial" w:hAnsi="Arial" w:cs="Arial" w:hint="eastAsia"/>
          <w:kern w:val="0"/>
          <w:szCs w:val="21"/>
        </w:rPr>
        <w:t>助理成长发展</w:t>
      </w:r>
      <w:r w:rsidR="00366F4D" w:rsidRPr="008B4330">
        <w:rPr>
          <w:rFonts w:ascii="Arial" w:hAnsi="Arial" w:cs="Arial" w:hint="eastAsia"/>
          <w:kern w:val="0"/>
          <w:szCs w:val="21"/>
        </w:rPr>
        <w:t>（管理线</w:t>
      </w:r>
      <w:r w:rsidR="00366F4D" w:rsidRPr="008B4330">
        <w:rPr>
          <w:rFonts w:ascii="Arial" w:hAnsi="Arial" w:cs="Arial" w:hint="eastAsia"/>
          <w:kern w:val="0"/>
          <w:szCs w:val="21"/>
        </w:rPr>
        <w:t>/</w:t>
      </w:r>
      <w:r w:rsidR="00366F4D" w:rsidRPr="008B4330">
        <w:rPr>
          <w:rFonts w:ascii="Arial" w:hAnsi="Arial" w:cs="Arial" w:hint="eastAsia"/>
          <w:kern w:val="0"/>
          <w:szCs w:val="21"/>
        </w:rPr>
        <w:t>技术线</w:t>
      </w:r>
      <w:r w:rsidR="00366F4D" w:rsidRPr="008B4330">
        <w:rPr>
          <w:rFonts w:ascii="Arial" w:hAnsi="Arial" w:cs="Arial" w:hint="eastAsia"/>
          <w:kern w:val="0"/>
          <w:szCs w:val="21"/>
        </w:rPr>
        <w:t>/</w:t>
      </w:r>
      <w:r w:rsidR="00366F4D" w:rsidRPr="008B4330">
        <w:rPr>
          <w:rFonts w:ascii="Arial" w:hAnsi="Arial" w:cs="Arial" w:hint="eastAsia"/>
          <w:kern w:val="0"/>
          <w:szCs w:val="21"/>
        </w:rPr>
        <w:t>业务线</w:t>
      </w:r>
      <w:r w:rsidR="00366F4D" w:rsidRPr="008B4330">
        <w:rPr>
          <w:rFonts w:ascii="Arial" w:hAnsi="Arial" w:cs="Arial" w:hint="eastAsia"/>
          <w:kern w:val="0"/>
          <w:szCs w:val="21"/>
        </w:rPr>
        <w:t>/</w:t>
      </w:r>
      <w:r w:rsidR="00366F4D" w:rsidRPr="008B4330">
        <w:rPr>
          <w:rFonts w:ascii="Arial" w:hAnsi="Arial" w:cs="Arial" w:hint="eastAsia"/>
          <w:kern w:val="0"/>
          <w:szCs w:val="21"/>
        </w:rPr>
        <w:t>创业创新线）</w:t>
      </w:r>
      <w:r w:rsidRPr="008B4330">
        <w:rPr>
          <w:rFonts w:ascii="Arial" w:hAnsi="Arial" w:cs="Arial" w:hint="eastAsia"/>
          <w:kern w:val="0"/>
          <w:szCs w:val="21"/>
        </w:rPr>
        <w:t>。</w:t>
      </w:r>
    </w:p>
    <w:p w:rsidR="00366F4D" w:rsidRPr="008B4330" w:rsidRDefault="00366F4D" w:rsidP="00542337">
      <w:pPr>
        <w:pStyle w:val="a8"/>
        <w:widowControl/>
        <w:numPr>
          <w:ilvl w:val="0"/>
          <w:numId w:val="6"/>
        </w:numPr>
        <w:spacing w:line="440" w:lineRule="exact"/>
        <w:ind w:firstLineChars="0"/>
        <w:jc w:val="left"/>
        <w:rPr>
          <w:rFonts w:ascii="Arial" w:hAnsi="Arial" w:cs="Arial"/>
          <w:kern w:val="0"/>
          <w:szCs w:val="21"/>
        </w:rPr>
      </w:pPr>
      <w:r w:rsidRPr="008B4330">
        <w:rPr>
          <w:rFonts w:ascii="Arial" w:hAnsi="Arial" w:cs="Arial" w:hint="eastAsia"/>
          <w:kern w:val="0"/>
          <w:szCs w:val="21"/>
        </w:rPr>
        <w:t>福利健全：调户入深、五险一金</w:t>
      </w:r>
      <w:r w:rsidRPr="008B4330">
        <w:rPr>
          <w:rFonts w:ascii="Arial" w:hAnsi="Arial" w:cs="Arial" w:hint="eastAsia"/>
          <w:kern w:val="0"/>
          <w:szCs w:val="21"/>
        </w:rPr>
        <w:t>+</w:t>
      </w:r>
      <w:r w:rsidRPr="008B4330">
        <w:rPr>
          <w:rFonts w:ascii="Arial" w:hAnsi="Arial" w:cs="Arial" w:hint="eastAsia"/>
          <w:kern w:val="0"/>
          <w:szCs w:val="21"/>
        </w:rPr>
        <w:t>商保、带薪年假、</w:t>
      </w:r>
      <w:r w:rsidRPr="008B4330">
        <w:rPr>
          <w:rFonts w:ascii="Arial" w:hAnsi="Arial" w:cs="Arial" w:hint="eastAsia"/>
          <w:kern w:val="0"/>
          <w:szCs w:val="21"/>
        </w:rPr>
        <w:t>15</w:t>
      </w:r>
      <w:r w:rsidRPr="008B4330">
        <w:rPr>
          <w:rFonts w:ascii="Arial" w:hAnsi="Arial" w:cs="Arial" w:hint="eastAsia"/>
          <w:kern w:val="0"/>
          <w:szCs w:val="21"/>
        </w:rPr>
        <w:t>天春节假期、免费住宿、福利餐饮</w:t>
      </w:r>
      <w:r w:rsidR="008B4330" w:rsidRPr="008B4330">
        <w:rPr>
          <w:rFonts w:ascii="Arial" w:hAnsi="Arial" w:cs="Arial" w:hint="eastAsia"/>
          <w:kern w:val="0"/>
          <w:szCs w:val="21"/>
        </w:rPr>
        <w:t>。</w:t>
      </w:r>
    </w:p>
    <w:p w:rsidR="00366F4D" w:rsidRPr="008B4330" w:rsidRDefault="008B4330" w:rsidP="00542337">
      <w:pPr>
        <w:pStyle w:val="a8"/>
        <w:widowControl/>
        <w:numPr>
          <w:ilvl w:val="0"/>
          <w:numId w:val="6"/>
        </w:numPr>
        <w:spacing w:line="440" w:lineRule="exact"/>
        <w:ind w:firstLineChars="0"/>
        <w:jc w:val="left"/>
        <w:rPr>
          <w:rFonts w:ascii="Arial" w:hAnsi="Arial" w:cs="Arial"/>
          <w:kern w:val="0"/>
          <w:szCs w:val="21"/>
        </w:rPr>
      </w:pPr>
      <w:r w:rsidRPr="008B4330">
        <w:rPr>
          <w:rFonts w:ascii="Arial" w:hAnsi="Arial" w:cs="Arial" w:hint="eastAsia"/>
          <w:kern w:val="0"/>
          <w:szCs w:val="21"/>
        </w:rPr>
        <w:t>文化活动</w:t>
      </w:r>
      <w:r w:rsidR="00366F4D" w:rsidRPr="008B4330">
        <w:rPr>
          <w:rFonts w:ascii="Arial" w:hAnsi="Arial" w:cs="Arial" w:hint="eastAsia"/>
          <w:kern w:val="0"/>
          <w:szCs w:val="21"/>
        </w:rPr>
        <w:t>：多彩活动（玫瑰之约、旅游活动、篮球赛、美食节等等等等）</w:t>
      </w:r>
      <w:r w:rsidR="00AB789D">
        <w:rPr>
          <w:rFonts w:ascii="Arial" w:hAnsi="Arial" w:cs="Arial" w:hint="eastAsia"/>
          <w:kern w:val="0"/>
          <w:szCs w:val="21"/>
        </w:rPr>
        <w:t>。</w:t>
      </w:r>
    </w:p>
    <w:p w:rsidR="00366F4D" w:rsidRPr="008B4330" w:rsidRDefault="00366F4D" w:rsidP="00542337">
      <w:pPr>
        <w:pStyle w:val="a8"/>
        <w:widowControl/>
        <w:numPr>
          <w:ilvl w:val="0"/>
          <w:numId w:val="6"/>
        </w:numPr>
        <w:spacing w:line="440" w:lineRule="exact"/>
        <w:ind w:firstLineChars="0"/>
        <w:jc w:val="left"/>
        <w:rPr>
          <w:rFonts w:ascii="Arial" w:hAnsi="Arial" w:cs="Arial"/>
          <w:kern w:val="0"/>
          <w:szCs w:val="21"/>
        </w:rPr>
      </w:pPr>
      <w:r w:rsidRPr="008B4330">
        <w:rPr>
          <w:rFonts w:ascii="Arial" w:hAnsi="Arial" w:cs="Arial" w:hint="eastAsia"/>
          <w:kern w:val="0"/>
          <w:szCs w:val="21"/>
        </w:rPr>
        <w:t>想你所想：员工关爱基金、进修资助、淡季休假、业务激励假等</w:t>
      </w:r>
      <w:r w:rsidR="00AB789D">
        <w:rPr>
          <w:rFonts w:ascii="Arial" w:hAnsi="Arial" w:cs="Arial" w:hint="eastAsia"/>
          <w:kern w:val="0"/>
          <w:szCs w:val="21"/>
        </w:rPr>
        <w:t>。</w:t>
      </w:r>
    </w:p>
    <w:p w:rsidR="002B7057" w:rsidRPr="002B7057" w:rsidRDefault="00366F4D" w:rsidP="00542337">
      <w:pPr>
        <w:widowControl/>
        <w:spacing w:line="440" w:lineRule="exact"/>
        <w:jc w:val="left"/>
        <w:rPr>
          <w:rFonts w:ascii="Arial" w:hAnsi="Arial" w:cs="Arial"/>
          <w:b/>
          <w:kern w:val="0"/>
          <w:szCs w:val="21"/>
        </w:rPr>
      </w:pPr>
      <w:r>
        <w:rPr>
          <w:rFonts w:ascii="Arial" w:hAnsi="Arial" w:cs="Arial" w:hint="eastAsia"/>
          <w:b/>
          <w:kern w:val="0"/>
          <w:szCs w:val="21"/>
        </w:rPr>
        <w:t>三、招聘流程</w:t>
      </w:r>
    </w:p>
    <w:p w:rsidR="002B7057" w:rsidRPr="002B7057" w:rsidRDefault="002B7057" w:rsidP="00542337">
      <w:pPr>
        <w:widowControl/>
        <w:numPr>
          <w:ilvl w:val="0"/>
          <w:numId w:val="5"/>
        </w:numPr>
        <w:spacing w:line="440" w:lineRule="exact"/>
        <w:jc w:val="left"/>
        <w:rPr>
          <w:rFonts w:ascii="宋体" w:eastAsia="宋体" w:hAnsi="宋体" w:cs="宋体"/>
          <w:b/>
          <w:kern w:val="0"/>
          <w:szCs w:val="21"/>
        </w:rPr>
      </w:pPr>
      <w:r w:rsidRPr="002B7057">
        <w:rPr>
          <w:rFonts w:ascii="Arial" w:eastAsia="宋体" w:hAnsi="Arial" w:cs="Arial" w:hint="eastAsia"/>
          <w:kern w:val="0"/>
          <w:szCs w:val="21"/>
        </w:rPr>
        <w:t>简历接收：宣讲会现场，邮箱网申（</w:t>
      </w:r>
      <w:hyperlink r:id="rId7" w:history="1">
        <w:r w:rsidRPr="002B7057">
          <w:rPr>
            <w:rFonts w:ascii="Times New Roman" w:eastAsia="宋体" w:hAnsi="Times New Roman" w:cs="Times New Roman" w:hint="eastAsia"/>
            <w:szCs w:val="24"/>
          </w:rPr>
          <w:t>jobs@noposion.com</w:t>
        </w:r>
      </w:hyperlink>
      <w:r w:rsidRPr="002B7057">
        <w:rPr>
          <w:rFonts w:ascii="Arial" w:eastAsia="宋体" w:hAnsi="Arial" w:cs="Arial" w:hint="eastAsia"/>
          <w:kern w:val="0"/>
          <w:szCs w:val="21"/>
        </w:rPr>
        <w:t>，标题格式为“学校</w:t>
      </w:r>
      <w:r w:rsidRPr="002B7057">
        <w:rPr>
          <w:rFonts w:ascii="Arial" w:eastAsia="宋体" w:hAnsi="Arial" w:cs="Arial" w:hint="eastAsia"/>
          <w:kern w:val="0"/>
          <w:szCs w:val="21"/>
        </w:rPr>
        <w:t>+</w:t>
      </w:r>
      <w:r w:rsidRPr="002B7057">
        <w:rPr>
          <w:rFonts w:ascii="Arial" w:eastAsia="宋体" w:hAnsi="Arial" w:cs="Arial" w:hint="eastAsia"/>
          <w:kern w:val="0"/>
          <w:szCs w:val="21"/>
        </w:rPr>
        <w:t>专业</w:t>
      </w:r>
      <w:r w:rsidRPr="002B7057">
        <w:rPr>
          <w:rFonts w:ascii="Arial" w:eastAsia="宋体" w:hAnsi="Arial" w:cs="Arial" w:hint="eastAsia"/>
          <w:kern w:val="0"/>
          <w:szCs w:val="21"/>
        </w:rPr>
        <w:t>+</w:t>
      </w:r>
      <w:r w:rsidRPr="002B7057">
        <w:rPr>
          <w:rFonts w:ascii="Arial" w:eastAsia="宋体" w:hAnsi="Arial" w:cs="Arial" w:hint="eastAsia"/>
          <w:kern w:val="0"/>
          <w:szCs w:val="21"/>
        </w:rPr>
        <w:t>姓名</w:t>
      </w:r>
      <w:r w:rsidRPr="002B7057">
        <w:rPr>
          <w:rFonts w:ascii="Arial" w:eastAsia="宋体" w:hAnsi="Arial" w:cs="Arial" w:hint="eastAsia"/>
          <w:kern w:val="0"/>
          <w:szCs w:val="21"/>
        </w:rPr>
        <w:t>+</w:t>
      </w:r>
      <w:r w:rsidRPr="002B7057">
        <w:rPr>
          <w:rFonts w:ascii="Arial" w:eastAsia="宋体" w:hAnsi="Arial" w:cs="Arial" w:hint="eastAsia"/>
          <w:kern w:val="0"/>
          <w:szCs w:val="21"/>
        </w:rPr>
        <w:t>应聘岗位”）；</w:t>
      </w:r>
    </w:p>
    <w:p w:rsidR="002B7057" w:rsidRPr="002B7057" w:rsidRDefault="002B7057" w:rsidP="00542337">
      <w:pPr>
        <w:widowControl/>
        <w:numPr>
          <w:ilvl w:val="0"/>
          <w:numId w:val="5"/>
        </w:numPr>
        <w:spacing w:line="440" w:lineRule="exact"/>
        <w:jc w:val="left"/>
        <w:rPr>
          <w:rFonts w:ascii="Arial" w:eastAsia="宋体" w:hAnsi="Arial" w:cs="Arial"/>
          <w:kern w:val="0"/>
          <w:szCs w:val="21"/>
        </w:rPr>
      </w:pPr>
      <w:r w:rsidRPr="002B7057">
        <w:rPr>
          <w:rFonts w:ascii="Arial" w:eastAsia="宋体" w:hAnsi="Arial" w:cs="Arial" w:hint="eastAsia"/>
          <w:kern w:val="0"/>
          <w:szCs w:val="21"/>
        </w:rPr>
        <w:t>面试环节：专业面试间或会议室初试；初试后接收通知，完成相应的测评、软文写作、终极面谈等；</w:t>
      </w:r>
    </w:p>
    <w:p w:rsidR="002B7057" w:rsidRPr="002B7057" w:rsidRDefault="002B7057" w:rsidP="00542337">
      <w:pPr>
        <w:widowControl/>
        <w:spacing w:line="440" w:lineRule="exact"/>
        <w:jc w:val="left"/>
        <w:rPr>
          <w:rFonts w:ascii="Arial" w:eastAsia="宋体" w:hAnsi="Arial" w:cs="Arial"/>
          <w:kern w:val="0"/>
          <w:szCs w:val="21"/>
        </w:rPr>
      </w:pPr>
      <w:r w:rsidRPr="002B7057">
        <w:rPr>
          <w:rFonts w:ascii="Arial" w:eastAsia="宋体" w:hAnsi="Arial" w:cs="Arial"/>
          <w:kern w:val="0"/>
          <w:szCs w:val="21"/>
        </w:rPr>
        <w:t>3</w:t>
      </w:r>
      <w:r w:rsidR="00542337">
        <w:rPr>
          <w:rFonts w:ascii="Arial" w:eastAsia="宋体" w:hAnsi="Arial" w:cs="Arial" w:hint="eastAsia"/>
          <w:kern w:val="0"/>
          <w:szCs w:val="21"/>
        </w:rPr>
        <w:t>、录取签约：发布</w:t>
      </w:r>
      <w:r w:rsidRPr="002B7057">
        <w:rPr>
          <w:rFonts w:ascii="Arial" w:eastAsia="宋体" w:hAnsi="Arial" w:cs="Arial" w:hint="eastAsia"/>
          <w:kern w:val="0"/>
          <w:szCs w:val="21"/>
        </w:rPr>
        <w:t>录取结果，邮寄签约材料。</w:t>
      </w:r>
    </w:p>
    <w:p w:rsidR="002B7057" w:rsidRPr="002B7057" w:rsidRDefault="002B7057" w:rsidP="00542337">
      <w:pPr>
        <w:widowControl/>
        <w:spacing w:line="440" w:lineRule="exact"/>
        <w:jc w:val="left"/>
        <w:rPr>
          <w:rFonts w:ascii="Arial" w:eastAsia="宋体" w:hAnsi="Arial" w:cs="Arial"/>
          <w:b/>
          <w:kern w:val="0"/>
          <w:szCs w:val="21"/>
        </w:rPr>
      </w:pPr>
      <w:r w:rsidRPr="002B7057">
        <w:rPr>
          <w:rFonts w:ascii="Arial" w:eastAsia="宋体" w:hAnsi="Arial" w:cs="Arial" w:hint="eastAsia"/>
          <w:b/>
          <w:kern w:val="0"/>
          <w:szCs w:val="21"/>
        </w:rPr>
        <w:t>&lt;</w:t>
      </w:r>
      <w:r w:rsidRPr="002B7057">
        <w:rPr>
          <w:rFonts w:ascii="Arial" w:eastAsia="宋体" w:hAnsi="Arial" w:cs="Arial" w:hint="eastAsia"/>
          <w:b/>
          <w:kern w:val="0"/>
          <w:szCs w:val="21"/>
        </w:rPr>
        <w:t>联系</w:t>
      </w:r>
      <w:r w:rsidRPr="002B7057">
        <w:rPr>
          <w:rFonts w:ascii="Arial" w:eastAsia="宋体" w:hAnsi="Arial" w:cs="Arial" w:hint="eastAsia"/>
          <w:b/>
          <w:kern w:val="0"/>
          <w:szCs w:val="21"/>
        </w:rPr>
        <w:t>/</w:t>
      </w:r>
      <w:r w:rsidRPr="002B7057">
        <w:rPr>
          <w:rFonts w:ascii="Arial" w:eastAsia="宋体" w:hAnsi="Arial" w:cs="Arial" w:hint="eastAsia"/>
          <w:b/>
          <w:kern w:val="0"/>
          <w:szCs w:val="21"/>
        </w:rPr>
        <w:t>咨询</w:t>
      </w:r>
      <w:r w:rsidRPr="002B7057">
        <w:rPr>
          <w:rFonts w:ascii="Arial" w:eastAsia="宋体" w:hAnsi="Arial" w:cs="Arial" w:hint="eastAsia"/>
          <w:b/>
          <w:kern w:val="0"/>
          <w:szCs w:val="21"/>
        </w:rPr>
        <w:t>&gt;</w:t>
      </w:r>
    </w:p>
    <w:p w:rsidR="002B7057" w:rsidRPr="002B7057" w:rsidRDefault="002B7057" w:rsidP="00542337">
      <w:pPr>
        <w:widowControl/>
        <w:spacing w:line="440" w:lineRule="exact"/>
        <w:jc w:val="left"/>
        <w:rPr>
          <w:rFonts w:ascii="Arial" w:eastAsia="宋体" w:hAnsi="Arial" w:cs="Arial"/>
          <w:kern w:val="0"/>
          <w:szCs w:val="21"/>
        </w:rPr>
      </w:pPr>
      <w:r w:rsidRPr="002B7057">
        <w:rPr>
          <w:rFonts w:ascii="Arial" w:eastAsia="宋体" w:hAnsi="Arial" w:cs="Arial" w:hint="eastAsia"/>
          <w:kern w:val="0"/>
          <w:szCs w:val="21"/>
        </w:rPr>
        <w:t>人力资源中心招聘微信：</w:t>
      </w:r>
      <w:r w:rsidRPr="002B7057">
        <w:rPr>
          <w:rFonts w:ascii="Arial" w:eastAsia="宋体" w:hAnsi="Arial" w:cs="Arial" w:hint="eastAsia"/>
          <w:kern w:val="0"/>
          <w:szCs w:val="21"/>
        </w:rPr>
        <w:t xml:space="preserve">Noposionhr </w:t>
      </w:r>
      <w:r w:rsidRPr="002B7057">
        <w:rPr>
          <w:rFonts w:ascii="Arial" w:eastAsia="宋体" w:hAnsi="Arial" w:cs="Arial" w:hint="eastAsia"/>
          <w:kern w:val="0"/>
          <w:szCs w:val="21"/>
        </w:rPr>
        <w:t>；联系人：吉先生、李先生</w:t>
      </w:r>
      <w:r w:rsidRPr="002B7057">
        <w:rPr>
          <w:rFonts w:ascii="Arial" w:eastAsia="宋体" w:hAnsi="Arial" w:cs="Arial" w:hint="eastAsia"/>
          <w:kern w:val="0"/>
          <w:szCs w:val="21"/>
        </w:rPr>
        <w:t xml:space="preserve">  0755-29977050</w:t>
      </w:r>
    </w:p>
    <w:p w:rsidR="002B7057" w:rsidRPr="002B7057" w:rsidRDefault="002B7057" w:rsidP="00542337">
      <w:pPr>
        <w:widowControl/>
        <w:spacing w:line="440" w:lineRule="exact"/>
        <w:jc w:val="left"/>
        <w:rPr>
          <w:rFonts w:ascii="Arial" w:eastAsia="宋体" w:hAnsi="Arial" w:cs="Arial"/>
          <w:kern w:val="0"/>
          <w:szCs w:val="21"/>
        </w:rPr>
      </w:pPr>
      <w:r w:rsidRPr="002B7057">
        <w:rPr>
          <w:rFonts w:ascii="Arial" w:eastAsia="宋体" w:hAnsi="Arial" w:cs="Arial" w:hint="eastAsia"/>
          <w:kern w:val="0"/>
          <w:szCs w:val="21"/>
        </w:rPr>
        <w:t>集团地址：深圳市宝安区西乡铁岗水库路</w:t>
      </w:r>
      <w:r w:rsidRPr="002B7057">
        <w:rPr>
          <w:rFonts w:ascii="Arial" w:eastAsia="宋体" w:hAnsi="Arial" w:cs="Arial" w:hint="eastAsia"/>
          <w:kern w:val="0"/>
          <w:szCs w:val="21"/>
        </w:rPr>
        <w:t>113</w:t>
      </w:r>
      <w:r w:rsidRPr="002B7057">
        <w:rPr>
          <w:rFonts w:ascii="Arial" w:eastAsia="宋体" w:hAnsi="Arial" w:cs="Arial" w:hint="eastAsia"/>
          <w:kern w:val="0"/>
          <w:szCs w:val="21"/>
        </w:rPr>
        <w:t>号</w:t>
      </w:r>
    </w:p>
    <w:p w:rsidR="002B7057" w:rsidRPr="002B7057" w:rsidRDefault="002B7057" w:rsidP="00542337">
      <w:pPr>
        <w:widowControl/>
        <w:spacing w:line="440" w:lineRule="exact"/>
        <w:jc w:val="left"/>
        <w:rPr>
          <w:rFonts w:ascii="Times New Roman" w:eastAsia="宋体" w:hAnsi="Times New Roman" w:cs="Times New Roman"/>
          <w:szCs w:val="21"/>
        </w:rPr>
      </w:pPr>
      <w:r w:rsidRPr="002B7057">
        <w:rPr>
          <w:rFonts w:ascii="宋体" w:eastAsia="宋体" w:hAnsi="宋体" w:cs="宋体" w:hint="eastAsia"/>
          <w:szCs w:val="21"/>
        </w:rPr>
        <w:t>更多信息，敬请关注公司官方网站</w:t>
      </w:r>
      <w:r w:rsidRPr="002B7057">
        <w:rPr>
          <w:rFonts w:ascii="Arial" w:eastAsia="宋体" w:hAnsi="Arial" w:cs="Arial" w:hint="eastAsia"/>
          <w:kern w:val="0"/>
          <w:szCs w:val="21"/>
        </w:rPr>
        <w:t>http://</w:t>
      </w:r>
      <w:hyperlink r:id="rId8" w:history="1">
        <w:r w:rsidRPr="002B7057">
          <w:rPr>
            <w:rFonts w:ascii="Arial" w:eastAsia="宋体" w:hAnsi="Arial" w:cs="Arial"/>
            <w:kern w:val="0"/>
            <w:szCs w:val="21"/>
          </w:rPr>
          <w:t>www.noposion.com</w:t>
        </w:r>
      </w:hyperlink>
      <w:r w:rsidRPr="002B7057">
        <w:rPr>
          <w:rFonts w:ascii="Times New Roman" w:eastAsia="宋体" w:hAnsi="Times New Roman" w:cs="Times New Roman" w:hint="eastAsia"/>
          <w:szCs w:val="21"/>
        </w:rPr>
        <w:t>；</w:t>
      </w:r>
      <w:r w:rsidRPr="002B7057">
        <w:rPr>
          <w:rFonts w:ascii="Times New Roman" w:eastAsia="宋体" w:hAnsi="Times New Roman" w:cs="Times New Roman"/>
          <w:szCs w:val="21"/>
        </w:rPr>
        <w:t>http://www.nongfadai.com</w:t>
      </w:r>
      <w:r w:rsidRPr="002B7057">
        <w:rPr>
          <w:rFonts w:ascii="Times New Roman" w:eastAsia="宋体" w:hAnsi="Times New Roman" w:cs="Times New Roman" w:hint="eastAsia"/>
          <w:szCs w:val="21"/>
        </w:rPr>
        <w:t>；</w:t>
      </w:r>
      <w:r w:rsidRPr="002B7057">
        <w:rPr>
          <w:rFonts w:ascii="Times New Roman" w:eastAsia="宋体" w:hAnsi="Times New Roman" w:cs="Times New Roman"/>
          <w:szCs w:val="21"/>
        </w:rPr>
        <w:t>http://www.ttq.com</w:t>
      </w:r>
    </w:p>
    <w:p w:rsidR="002B7057" w:rsidRPr="002B7057" w:rsidRDefault="002B7057" w:rsidP="00542337">
      <w:pPr>
        <w:widowControl/>
        <w:spacing w:line="440" w:lineRule="exact"/>
        <w:jc w:val="right"/>
        <w:rPr>
          <w:rFonts w:ascii="Times New Roman" w:eastAsia="宋体" w:hAnsi="Times New Roman" w:cs="Times New Roman"/>
          <w:b/>
          <w:szCs w:val="21"/>
        </w:rPr>
      </w:pPr>
      <w:r w:rsidRPr="002B7057">
        <w:rPr>
          <w:rFonts w:ascii="Times New Roman" w:eastAsia="宋体" w:hAnsi="Times New Roman" w:cs="Times New Roman" w:hint="eastAsia"/>
          <w:b/>
          <w:szCs w:val="21"/>
        </w:rPr>
        <w:t>深圳诺普信集团</w:t>
      </w:r>
    </w:p>
    <w:p w:rsidR="002B7057" w:rsidRDefault="002B7057" w:rsidP="00542337">
      <w:pPr>
        <w:widowControl/>
        <w:spacing w:line="440" w:lineRule="exact"/>
        <w:jc w:val="left"/>
        <w:rPr>
          <w:rFonts w:ascii="Arial" w:hAnsi="Arial" w:cs="Arial"/>
          <w:b/>
          <w:kern w:val="0"/>
          <w:szCs w:val="21"/>
        </w:rPr>
      </w:pPr>
    </w:p>
    <w:p w:rsidR="006C4259" w:rsidRPr="00EB0AC9" w:rsidRDefault="006C4259" w:rsidP="00805C9F">
      <w:pPr>
        <w:widowControl/>
        <w:spacing w:line="400" w:lineRule="exact"/>
        <w:jc w:val="right"/>
        <w:rPr>
          <w:b/>
          <w:szCs w:val="21"/>
        </w:rPr>
      </w:pPr>
    </w:p>
    <w:sectPr w:rsidR="006C4259" w:rsidRPr="00EB0AC9" w:rsidSect="002B7057">
      <w:pgSz w:w="16838" w:h="11906" w:orient="landscape"/>
      <w:pgMar w:top="567" w:right="340" w:bottom="567" w:left="3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4279" w:rsidRDefault="008B4279" w:rsidP="0013223F">
      <w:r>
        <w:separator/>
      </w:r>
    </w:p>
  </w:endnote>
  <w:endnote w:type="continuationSeparator" w:id="0">
    <w:p w:rsidR="008B4279" w:rsidRDefault="008B4279" w:rsidP="00132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4279" w:rsidRDefault="008B4279" w:rsidP="0013223F">
      <w:r>
        <w:separator/>
      </w:r>
    </w:p>
  </w:footnote>
  <w:footnote w:type="continuationSeparator" w:id="0">
    <w:p w:rsidR="008B4279" w:rsidRDefault="008B4279" w:rsidP="001322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857222"/>
    <w:multiLevelType w:val="hybridMultilevel"/>
    <w:tmpl w:val="83282876"/>
    <w:lvl w:ilvl="0" w:tplc="DCAC55FE">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33B377B"/>
    <w:multiLevelType w:val="hybridMultilevel"/>
    <w:tmpl w:val="0AA82F6C"/>
    <w:lvl w:ilvl="0" w:tplc="1408C4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6A1068D"/>
    <w:multiLevelType w:val="hybridMultilevel"/>
    <w:tmpl w:val="AF606C62"/>
    <w:lvl w:ilvl="0" w:tplc="512EC64A">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32A620D"/>
    <w:multiLevelType w:val="hybridMultilevel"/>
    <w:tmpl w:val="DBF86770"/>
    <w:lvl w:ilvl="0" w:tplc="B8FC2E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8F94BE4"/>
    <w:multiLevelType w:val="hybridMultilevel"/>
    <w:tmpl w:val="E7542214"/>
    <w:lvl w:ilvl="0" w:tplc="BD586A68">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FEE2842"/>
    <w:multiLevelType w:val="hybridMultilevel"/>
    <w:tmpl w:val="86749084"/>
    <w:lvl w:ilvl="0" w:tplc="6BBC7A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5"/>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3223F"/>
    <w:rsid w:val="0000462F"/>
    <w:rsid w:val="00060871"/>
    <w:rsid w:val="00080C7D"/>
    <w:rsid w:val="000A34F4"/>
    <w:rsid w:val="000D0C5A"/>
    <w:rsid w:val="000E0A82"/>
    <w:rsid w:val="0013223F"/>
    <w:rsid w:val="00176A97"/>
    <w:rsid w:val="001779A1"/>
    <w:rsid w:val="001B57A6"/>
    <w:rsid w:val="001C2715"/>
    <w:rsid w:val="0023304A"/>
    <w:rsid w:val="00246583"/>
    <w:rsid w:val="00267F52"/>
    <w:rsid w:val="002846F0"/>
    <w:rsid w:val="002B7057"/>
    <w:rsid w:val="00360606"/>
    <w:rsid w:val="00366F4D"/>
    <w:rsid w:val="00377487"/>
    <w:rsid w:val="00383D23"/>
    <w:rsid w:val="003A3510"/>
    <w:rsid w:val="003D16A0"/>
    <w:rsid w:val="003F1AEA"/>
    <w:rsid w:val="0047257F"/>
    <w:rsid w:val="00476897"/>
    <w:rsid w:val="00485BF3"/>
    <w:rsid w:val="004B7D31"/>
    <w:rsid w:val="004C2BA5"/>
    <w:rsid w:val="004D0629"/>
    <w:rsid w:val="00517623"/>
    <w:rsid w:val="00542337"/>
    <w:rsid w:val="005501A4"/>
    <w:rsid w:val="005826A0"/>
    <w:rsid w:val="0058513D"/>
    <w:rsid w:val="006321CA"/>
    <w:rsid w:val="006C4259"/>
    <w:rsid w:val="006F3621"/>
    <w:rsid w:val="00705EE7"/>
    <w:rsid w:val="007166AB"/>
    <w:rsid w:val="00736562"/>
    <w:rsid w:val="00805C9F"/>
    <w:rsid w:val="008B4279"/>
    <w:rsid w:val="008B4330"/>
    <w:rsid w:val="008F0B39"/>
    <w:rsid w:val="00916AE2"/>
    <w:rsid w:val="00967DBD"/>
    <w:rsid w:val="00A4079F"/>
    <w:rsid w:val="00A51F03"/>
    <w:rsid w:val="00AB5135"/>
    <w:rsid w:val="00AB789D"/>
    <w:rsid w:val="00AC4028"/>
    <w:rsid w:val="00AF6A04"/>
    <w:rsid w:val="00B30D65"/>
    <w:rsid w:val="00B84E34"/>
    <w:rsid w:val="00C21A46"/>
    <w:rsid w:val="00C46F2B"/>
    <w:rsid w:val="00C7200B"/>
    <w:rsid w:val="00D1163D"/>
    <w:rsid w:val="00D63F0D"/>
    <w:rsid w:val="00DC1EBE"/>
    <w:rsid w:val="00DD4D5C"/>
    <w:rsid w:val="00EB5D13"/>
    <w:rsid w:val="00EF13E1"/>
    <w:rsid w:val="00F03A95"/>
    <w:rsid w:val="00F67C28"/>
    <w:rsid w:val="00F72475"/>
    <w:rsid w:val="00F90D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329E4AA-B316-46DD-AE3C-FA33786A3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462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3223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3223F"/>
    <w:rPr>
      <w:sz w:val="18"/>
      <w:szCs w:val="18"/>
    </w:rPr>
  </w:style>
  <w:style w:type="paragraph" w:styleId="a4">
    <w:name w:val="footer"/>
    <w:basedOn w:val="a"/>
    <w:link w:val="Char0"/>
    <w:uiPriority w:val="99"/>
    <w:semiHidden/>
    <w:unhideWhenUsed/>
    <w:rsid w:val="0013223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3223F"/>
    <w:rPr>
      <w:sz w:val="18"/>
      <w:szCs w:val="18"/>
    </w:rPr>
  </w:style>
  <w:style w:type="paragraph" w:styleId="a5">
    <w:name w:val="Normal (Web)"/>
    <w:basedOn w:val="a"/>
    <w:uiPriority w:val="99"/>
    <w:unhideWhenUsed/>
    <w:rsid w:val="0013223F"/>
    <w:pPr>
      <w:widowControl/>
      <w:spacing w:before="100" w:beforeAutospacing="1" w:after="100" w:afterAutospacing="1"/>
      <w:jc w:val="left"/>
    </w:pPr>
    <w:rPr>
      <w:rFonts w:ascii="宋体" w:eastAsia="宋体" w:hAnsi="宋体" w:cs="宋体"/>
      <w:kern w:val="0"/>
      <w:sz w:val="24"/>
      <w:szCs w:val="24"/>
    </w:rPr>
  </w:style>
  <w:style w:type="paragraph" w:customStyle="1" w:styleId="Default">
    <w:name w:val="Default"/>
    <w:rsid w:val="0013223F"/>
    <w:pPr>
      <w:widowControl w:val="0"/>
      <w:autoSpaceDE w:val="0"/>
      <w:autoSpaceDN w:val="0"/>
      <w:adjustRightInd w:val="0"/>
    </w:pPr>
    <w:rPr>
      <w:rFonts w:ascii="黑体" w:eastAsia="黑体" w:cs="黑体"/>
      <w:color w:val="000000"/>
      <w:kern w:val="0"/>
      <w:sz w:val="24"/>
      <w:szCs w:val="24"/>
    </w:rPr>
  </w:style>
  <w:style w:type="paragraph" w:styleId="a6">
    <w:name w:val="Balloon Text"/>
    <w:basedOn w:val="a"/>
    <w:link w:val="Char1"/>
    <w:uiPriority w:val="99"/>
    <w:semiHidden/>
    <w:unhideWhenUsed/>
    <w:rsid w:val="000A34F4"/>
    <w:rPr>
      <w:sz w:val="18"/>
      <w:szCs w:val="18"/>
    </w:rPr>
  </w:style>
  <w:style w:type="character" w:customStyle="1" w:styleId="Char1">
    <w:name w:val="批注框文本 Char"/>
    <w:basedOn w:val="a0"/>
    <w:link w:val="a6"/>
    <w:uiPriority w:val="99"/>
    <w:semiHidden/>
    <w:rsid w:val="000A34F4"/>
    <w:rPr>
      <w:sz w:val="18"/>
      <w:szCs w:val="18"/>
    </w:rPr>
  </w:style>
  <w:style w:type="table" w:styleId="a7">
    <w:name w:val="Table Grid"/>
    <w:basedOn w:val="a1"/>
    <w:uiPriority w:val="59"/>
    <w:rsid w:val="007166A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967DB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6153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posion.com" TargetMode="External"/><Relationship Id="rId3" Type="http://schemas.openxmlformats.org/officeDocument/2006/relationships/settings" Target="settings.xml"/><Relationship Id="rId7" Type="http://schemas.openxmlformats.org/officeDocument/2006/relationships/hyperlink" Target="mailto:jobs@nopos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1</Pages>
  <Words>430</Words>
  <Characters>2453</Characters>
  <Application>Microsoft Office Word</Application>
  <DocSecurity>0</DocSecurity>
  <Lines>20</Lines>
  <Paragraphs>5</Paragraphs>
  <ScaleCrop>false</ScaleCrop>
  <Company>微软中国</Company>
  <LinksUpToDate>false</LinksUpToDate>
  <CharactersWithSpaces>2878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c:creator>
  <cp:keywords/>
  <dc:description/>
  <cp:lastModifiedBy>吉刚</cp:lastModifiedBy>
  <cp:revision>28</cp:revision>
  <cp:lastPrinted>2018-06-06T07:48:00Z</cp:lastPrinted>
  <dcterms:created xsi:type="dcterms:W3CDTF">2018-06-06T03:58:00Z</dcterms:created>
  <dcterms:modified xsi:type="dcterms:W3CDTF">2018-09-07T00:46:00Z</dcterms:modified>
</cp:coreProperties>
</file>